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1D8" w:rsidRDefault="007721D8">
      <w:pPr>
        <w:rPr>
          <w:b/>
          <w:sz w:val="72"/>
          <w:szCs w:val="72"/>
        </w:rPr>
      </w:pPr>
      <w:r>
        <w:rPr>
          <w:b/>
          <w:sz w:val="72"/>
          <w:szCs w:val="72"/>
        </w:rPr>
        <w:t>DECLINE TO FILE</w:t>
      </w:r>
    </w:p>
    <w:p w:rsidR="00AB6219" w:rsidRDefault="00EA7905">
      <w:pPr>
        <w:rPr>
          <w:b/>
          <w:sz w:val="72"/>
          <w:szCs w:val="72"/>
        </w:rPr>
      </w:pPr>
      <w:r w:rsidRPr="00EA7905">
        <w:rPr>
          <w:b/>
          <w:sz w:val="72"/>
          <w:szCs w:val="72"/>
        </w:rPr>
        <w:t xml:space="preserve">M E M O R </w:t>
      </w:r>
      <w:proofErr w:type="gramStart"/>
      <w:r w:rsidRPr="00EA7905">
        <w:rPr>
          <w:b/>
          <w:sz w:val="72"/>
          <w:szCs w:val="72"/>
        </w:rPr>
        <w:t>A</w:t>
      </w:r>
      <w:proofErr w:type="gramEnd"/>
      <w:r w:rsidRPr="00EA7905">
        <w:rPr>
          <w:b/>
          <w:sz w:val="72"/>
          <w:szCs w:val="72"/>
        </w:rPr>
        <w:t xml:space="preserve"> N D U M</w:t>
      </w:r>
    </w:p>
    <w:p w:rsidR="00EA7905" w:rsidRDefault="00EA7905">
      <w:pPr>
        <w:rPr>
          <w:sz w:val="28"/>
          <w:szCs w:val="28"/>
        </w:rPr>
      </w:pPr>
      <w:r>
        <w:rPr>
          <w:b/>
          <w:sz w:val="28"/>
          <w:szCs w:val="28"/>
        </w:rPr>
        <w:t xml:space="preserve">TO:  </w:t>
      </w:r>
      <w:r>
        <w:rPr>
          <w:b/>
          <w:sz w:val="28"/>
          <w:szCs w:val="28"/>
        </w:rPr>
        <w:tab/>
      </w:r>
      <w:r>
        <w:rPr>
          <w:b/>
          <w:sz w:val="28"/>
          <w:szCs w:val="28"/>
        </w:rPr>
        <w:tab/>
      </w:r>
      <w:r>
        <w:rPr>
          <w:sz w:val="28"/>
          <w:szCs w:val="28"/>
        </w:rPr>
        <w:t>File</w:t>
      </w:r>
    </w:p>
    <w:p w:rsidR="00EA7905" w:rsidRDefault="00EA7905" w:rsidP="00EA7905">
      <w:pPr>
        <w:spacing w:line="240" w:lineRule="auto"/>
        <w:rPr>
          <w:sz w:val="28"/>
          <w:szCs w:val="28"/>
        </w:rPr>
      </w:pPr>
      <w:bookmarkStart w:id="0" w:name="_GoBack"/>
      <w:r>
        <w:rPr>
          <w:b/>
          <w:sz w:val="28"/>
          <w:szCs w:val="28"/>
        </w:rPr>
        <w:t>FROM:</w:t>
      </w:r>
      <w:r>
        <w:rPr>
          <w:b/>
          <w:sz w:val="28"/>
          <w:szCs w:val="28"/>
        </w:rPr>
        <w:tab/>
      </w:r>
      <w:r w:rsidR="007721D8">
        <w:rPr>
          <w:sz w:val="28"/>
          <w:szCs w:val="28"/>
        </w:rPr>
        <w:t>Brad King</w:t>
      </w:r>
      <w:r>
        <w:rPr>
          <w:sz w:val="28"/>
          <w:szCs w:val="28"/>
        </w:rPr>
        <w:t>,</w:t>
      </w:r>
      <w:r w:rsidR="007721D8">
        <w:rPr>
          <w:sz w:val="28"/>
          <w:szCs w:val="28"/>
        </w:rPr>
        <w:t xml:space="preserve"> State Attorney</w:t>
      </w:r>
      <w:r>
        <w:rPr>
          <w:sz w:val="28"/>
          <w:szCs w:val="28"/>
        </w:rPr>
        <w:t xml:space="preserve"> </w:t>
      </w:r>
    </w:p>
    <w:bookmarkEnd w:id="0"/>
    <w:p w:rsidR="00EA7905" w:rsidRDefault="00EA7905" w:rsidP="00EA7905">
      <w:pPr>
        <w:spacing w:line="240" w:lineRule="auto"/>
        <w:rPr>
          <w:sz w:val="28"/>
          <w:szCs w:val="28"/>
        </w:rPr>
      </w:pPr>
      <w:r>
        <w:rPr>
          <w:b/>
          <w:sz w:val="28"/>
          <w:szCs w:val="28"/>
        </w:rPr>
        <w:t>DATE:</w:t>
      </w:r>
      <w:r>
        <w:rPr>
          <w:b/>
          <w:sz w:val="28"/>
          <w:szCs w:val="28"/>
        </w:rPr>
        <w:tab/>
      </w:r>
      <w:r>
        <w:rPr>
          <w:b/>
          <w:sz w:val="28"/>
          <w:szCs w:val="28"/>
        </w:rPr>
        <w:tab/>
      </w:r>
      <w:r w:rsidR="007721D8">
        <w:rPr>
          <w:sz w:val="28"/>
          <w:szCs w:val="28"/>
        </w:rPr>
        <w:t>May 25</w:t>
      </w:r>
      <w:r>
        <w:rPr>
          <w:sz w:val="28"/>
          <w:szCs w:val="28"/>
        </w:rPr>
        <w:t>, 2018</w:t>
      </w:r>
    </w:p>
    <w:p w:rsidR="00FA5761" w:rsidRDefault="00EA7905" w:rsidP="00EA7905">
      <w:pPr>
        <w:pBdr>
          <w:bottom w:val="single" w:sz="12" w:space="1" w:color="auto"/>
        </w:pBdr>
        <w:spacing w:line="240" w:lineRule="auto"/>
        <w:rPr>
          <w:sz w:val="28"/>
          <w:szCs w:val="28"/>
        </w:rPr>
      </w:pPr>
      <w:r>
        <w:rPr>
          <w:b/>
          <w:sz w:val="28"/>
          <w:szCs w:val="28"/>
        </w:rPr>
        <w:t>RE:</w:t>
      </w:r>
      <w:r>
        <w:rPr>
          <w:b/>
          <w:sz w:val="28"/>
          <w:szCs w:val="28"/>
        </w:rPr>
        <w:tab/>
      </w:r>
      <w:r>
        <w:rPr>
          <w:b/>
          <w:sz w:val="28"/>
          <w:szCs w:val="28"/>
        </w:rPr>
        <w:tab/>
      </w:r>
      <w:r>
        <w:rPr>
          <w:sz w:val="28"/>
          <w:szCs w:val="28"/>
        </w:rPr>
        <w:t xml:space="preserve">State v. </w:t>
      </w:r>
      <w:r w:rsidR="007721D8">
        <w:rPr>
          <w:sz w:val="28"/>
          <w:szCs w:val="28"/>
        </w:rPr>
        <w:t xml:space="preserve">Brewton/FWNE18OFF6065 </w:t>
      </w:r>
      <w:r w:rsidR="00FA5761">
        <w:rPr>
          <w:sz w:val="28"/>
          <w:szCs w:val="28"/>
        </w:rPr>
        <w:t>/Filing Decision</w:t>
      </w:r>
    </w:p>
    <w:p w:rsidR="0047556A" w:rsidRDefault="001F654F" w:rsidP="00EA7905">
      <w:pPr>
        <w:spacing w:line="240" w:lineRule="auto"/>
        <w:rPr>
          <w:sz w:val="28"/>
          <w:szCs w:val="28"/>
        </w:rPr>
      </w:pPr>
      <w:r>
        <w:rPr>
          <w:sz w:val="28"/>
          <w:szCs w:val="28"/>
        </w:rPr>
        <w:t xml:space="preserve">On May 15, 2018, an anonymous citizen contacted FWC to complain about the actions of </w:t>
      </w:r>
      <w:r w:rsidR="003D43A4">
        <w:rPr>
          <w:sz w:val="28"/>
          <w:szCs w:val="28"/>
        </w:rPr>
        <w:t>Forest High School</w:t>
      </w:r>
      <w:r>
        <w:rPr>
          <w:sz w:val="28"/>
          <w:szCs w:val="28"/>
        </w:rPr>
        <w:t xml:space="preserve"> </w:t>
      </w:r>
      <w:proofErr w:type="spellStart"/>
      <w:r w:rsidR="003D43A4">
        <w:rPr>
          <w:sz w:val="28"/>
          <w:szCs w:val="28"/>
        </w:rPr>
        <w:t>agriscience</w:t>
      </w:r>
      <w:proofErr w:type="spellEnd"/>
      <w:r w:rsidR="003D43A4">
        <w:rPr>
          <w:sz w:val="28"/>
          <w:szCs w:val="28"/>
        </w:rPr>
        <w:t xml:space="preserve"> teacher, </w:t>
      </w:r>
      <w:proofErr w:type="spellStart"/>
      <w:r w:rsidR="003D43A4">
        <w:rPr>
          <w:sz w:val="28"/>
          <w:szCs w:val="28"/>
        </w:rPr>
        <w:t>Dewie</w:t>
      </w:r>
      <w:proofErr w:type="spellEnd"/>
      <w:r w:rsidR="003D43A4">
        <w:rPr>
          <w:sz w:val="28"/>
          <w:szCs w:val="28"/>
        </w:rPr>
        <w:t xml:space="preserve"> Brewton III. The anonymous citizen was the mother of a student in Mr. Brewton’s class, and she was upset about the drowning of two raccoons and a possum by Mr. Brewton.  The anonymous citizen was adamant that she did not want her or her child’s name used in this investigation.</w:t>
      </w:r>
    </w:p>
    <w:p w:rsidR="003D43A4" w:rsidRDefault="003D43A4" w:rsidP="00EA7905">
      <w:pPr>
        <w:spacing w:line="240" w:lineRule="auto"/>
        <w:rPr>
          <w:sz w:val="28"/>
          <w:szCs w:val="28"/>
        </w:rPr>
      </w:pPr>
      <w:r>
        <w:rPr>
          <w:sz w:val="28"/>
          <w:szCs w:val="28"/>
        </w:rPr>
        <w:t>FWC went to the school</w:t>
      </w:r>
      <w:r w:rsidR="00331D3E">
        <w:rPr>
          <w:sz w:val="28"/>
          <w:szCs w:val="28"/>
        </w:rPr>
        <w:t xml:space="preserve"> to investigate and interviewed Mr. Brewton.  During the post-Miranda interview, Mr. Brewton explained that in one of his classes, his students raise chickens as a project that remain in a pen on campus.  He indicated that the students cared a great deal for the chickens, with many of them giving the birds names.  Over the course of a few weeks, Mr. Brewton indicated that approximately 8 chickens had been killed, with their dead carcasses left behind by the culprit.  Over time, Mr. Brewton determined that it was likely raccoons that were destroying the students’ farm animals.  He determined it was best to trap these animals to stop the incessant and unnecessary killing of the students’ birds.</w:t>
      </w:r>
    </w:p>
    <w:p w:rsidR="00057499" w:rsidRDefault="00331D3E" w:rsidP="00EA7905">
      <w:pPr>
        <w:spacing w:line="240" w:lineRule="auto"/>
        <w:rPr>
          <w:sz w:val="28"/>
          <w:szCs w:val="28"/>
        </w:rPr>
      </w:pPr>
      <w:r>
        <w:rPr>
          <w:sz w:val="28"/>
          <w:szCs w:val="28"/>
        </w:rPr>
        <w:t>Students brought traps from their homes, and upon</w:t>
      </w:r>
      <w:r w:rsidR="00057499">
        <w:rPr>
          <w:sz w:val="28"/>
          <w:szCs w:val="28"/>
        </w:rPr>
        <w:t xml:space="preserve"> their</w:t>
      </w:r>
      <w:r>
        <w:rPr>
          <w:sz w:val="28"/>
          <w:szCs w:val="28"/>
        </w:rPr>
        <w:t xml:space="preserve"> setting and leaving those traps, Mr. Brewton explained that they captured two raccoons and a possum.  The students indicated their desire to kill these nuisance animals to Mr. Brewton.  </w:t>
      </w:r>
      <w:r w:rsidR="00297632">
        <w:rPr>
          <w:sz w:val="28"/>
          <w:szCs w:val="28"/>
        </w:rPr>
        <w:t>The killing of the animal is a legal option</w:t>
      </w:r>
      <w:r w:rsidR="00DA0605" w:rsidRPr="00297632">
        <w:rPr>
          <w:sz w:val="28"/>
          <w:szCs w:val="28"/>
        </w:rPr>
        <w:t xml:space="preserve"> </w:t>
      </w:r>
      <w:r w:rsidR="00297632">
        <w:rPr>
          <w:sz w:val="28"/>
          <w:szCs w:val="28"/>
        </w:rPr>
        <w:t>under these circumstances.</w:t>
      </w:r>
      <w:r w:rsidR="00DA0605">
        <w:rPr>
          <w:sz w:val="28"/>
          <w:szCs w:val="28"/>
        </w:rPr>
        <w:t xml:space="preserve"> </w:t>
      </w:r>
      <w:r>
        <w:rPr>
          <w:sz w:val="28"/>
          <w:szCs w:val="28"/>
        </w:rPr>
        <w:t xml:space="preserve">One idea proposed by the students was to kill them by shooting them.  As Mr. </w:t>
      </w:r>
      <w:r>
        <w:rPr>
          <w:sz w:val="28"/>
          <w:szCs w:val="28"/>
        </w:rPr>
        <w:lastRenderedPageBreak/>
        <w:t>Brewton explained</w:t>
      </w:r>
      <w:r w:rsidR="00297632">
        <w:rPr>
          <w:sz w:val="28"/>
          <w:szCs w:val="28"/>
        </w:rPr>
        <w:t>,</w:t>
      </w:r>
      <w:r>
        <w:rPr>
          <w:sz w:val="28"/>
          <w:szCs w:val="28"/>
        </w:rPr>
        <w:t xml:space="preserve"> it was a violation of the law</w:t>
      </w:r>
      <w:r w:rsidR="00297632">
        <w:rPr>
          <w:sz w:val="28"/>
          <w:szCs w:val="28"/>
        </w:rPr>
        <w:t xml:space="preserve"> and school board policy</w:t>
      </w:r>
      <w:r>
        <w:rPr>
          <w:sz w:val="28"/>
          <w:szCs w:val="28"/>
        </w:rPr>
        <w:t xml:space="preserve"> to have a gun on campus, and he was keenly aware</w:t>
      </w:r>
      <w:r w:rsidR="00297632">
        <w:rPr>
          <w:sz w:val="28"/>
          <w:szCs w:val="28"/>
        </w:rPr>
        <w:t xml:space="preserve"> of</w:t>
      </w:r>
      <w:r>
        <w:rPr>
          <w:sz w:val="28"/>
          <w:szCs w:val="28"/>
        </w:rPr>
        <w:t xml:space="preserve"> </w:t>
      </w:r>
      <w:r w:rsidR="00057499">
        <w:rPr>
          <w:sz w:val="28"/>
          <w:szCs w:val="28"/>
        </w:rPr>
        <w:t xml:space="preserve">and pointed out the recent shooting on campus, which this office is currently prosecuting.  Another suggestion was to bludgeon them, but Mr. Brewton determined that option inappropriate as too brutal and messy.  It is also important to note Marion County officials have placed the county under a rabies alert for raccoons. </w:t>
      </w:r>
      <w:r w:rsidR="005220C5">
        <w:rPr>
          <w:rStyle w:val="FootnoteReference"/>
          <w:sz w:val="28"/>
          <w:szCs w:val="28"/>
        </w:rPr>
        <w:footnoteReference w:id="1"/>
      </w:r>
      <w:r w:rsidR="00057499">
        <w:rPr>
          <w:sz w:val="28"/>
          <w:szCs w:val="28"/>
        </w:rPr>
        <w:t xml:space="preserve"> </w:t>
      </w:r>
    </w:p>
    <w:p w:rsidR="00331D3E" w:rsidRDefault="00057499" w:rsidP="00EA7905">
      <w:pPr>
        <w:spacing w:line="240" w:lineRule="auto"/>
        <w:rPr>
          <w:sz w:val="28"/>
          <w:szCs w:val="28"/>
        </w:rPr>
      </w:pPr>
      <w:r>
        <w:rPr>
          <w:sz w:val="28"/>
          <w:szCs w:val="28"/>
        </w:rPr>
        <w:t xml:space="preserve">Mr. Brewton explained that the most humane way to dispose of these </w:t>
      </w:r>
      <w:r w:rsidR="00297632">
        <w:rPr>
          <w:sz w:val="28"/>
          <w:szCs w:val="28"/>
        </w:rPr>
        <w:t>nuisance animals was to drown the</w:t>
      </w:r>
      <w:r>
        <w:rPr>
          <w:sz w:val="28"/>
          <w:szCs w:val="28"/>
        </w:rPr>
        <w:t>m.  He was clear that he never</w:t>
      </w:r>
      <w:r w:rsidR="00297632">
        <w:rPr>
          <w:sz w:val="28"/>
          <w:szCs w:val="28"/>
        </w:rPr>
        <w:t xml:space="preserve"> intended to be cruel, or vicious, nor did he intend to torment</w:t>
      </w:r>
      <w:r>
        <w:rPr>
          <w:sz w:val="28"/>
          <w:szCs w:val="28"/>
        </w:rPr>
        <w:t xml:space="preserve"> or torture the animals.  When he decided to employ this option, he told students that any student that did not want to witness or be involved with this removal of the</w:t>
      </w:r>
      <w:r w:rsidR="00297632">
        <w:rPr>
          <w:sz w:val="28"/>
          <w:szCs w:val="28"/>
        </w:rPr>
        <w:t>se</w:t>
      </w:r>
      <w:r>
        <w:rPr>
          <w:sz w:val="28"/>
          <w:szCs w:val="28"/>
        </w:rPr>
        <w:t xml:space="preserve"> nuisance animals could stay in the classroom with a paraprofessional.  Some students stayed behind in the classroom, and others went to assist in the removal of the nuisance animals.</w:t>
      </w:r>
      <w:r w:rsidR="002E01F6">
        <w:rPr>
          <w:rStyle w:val="FootnoteReference"/>
          <w:sz w:val="28"/>
          <w:szCs w:val="28"/>
        </w:rPr>
        <w:footnoteReference w:id="2"/>
      </w:r>
    </w:p>
    <w:p w:rsidR="006E1051" w:rsidRDefault="002E01F6" w:rsidP="00EA7905">
      <w:pPr>
        <w:spacing w:line="240" w:lineRule="auto"/>
        <w:rPr>
          <w:sz w:val="28"/>
          <w:szCs w:val="28"/>
        </w:rPr>
      </w:pPr>
      <w:r>
        <w:rPr>
          <w:sz w:val="28"/>
          <w:szCs w:val="28"/>
        </w:rPr>
        <w:t xml:space="preserve">Near the conclusion of the interview, Mr. Brewton asks the FWC officer if the officer believed that he was being cruel in his manner of disposal of the nuisance animals.  The officer explained that </w:t>
      </w:r>
      <w:r w:rsidR="007C4011">
        <w:rPr>
          <w:sz w:val="28"/>
          <w:szCs w:val="28"/>
        </w:rPr>
        <w:t>he did not believe it was Brewton’s</w:t>
      </w:r>
      <w:r>
        <w:rPr>
          <w:sz w:val="28"/>
          <w:szCs w:val="28"/>
        </w:rPr>
        <w:t xml:space="preserve"> intent to be cruel, but that FWC adheres to specific guidelines in the euthanasia of nuisance animals.  The officer then </w:t>
      </w:r>
      <w:r w:rsidR="00297632">
        <w:rPr>
          <w:sz w:val="28"/>
          <w:szCs w:val="28"/>
        </w:rPr>
        <w:t xml:space="preserve">erroneously </w:t>
      </w:r>
      <w:r>
        <w:rPr>
          <w:sz w:val="28"/>
          <w:szCs w:val="28"/>
        </w:rPr>
        <w:t xml:space="preserve">tells Mr. Brewton that drowning is neither listed as humane or inhumane.  </w:t>
      </w:r>
    </w:p>
    <w:p w:rsidR="002E01F6" w:rsidRDefault="006E1051" w:rsidP="00EA7905">
      <w:pPr>
        <w:spacing w:line="240" w:lineRule="auto"/>
        <w:rPr>
          <w:sz w:val="28"/>
          <w:szCs w:val="28"/>
        </w:rPr>
      </w:pPr>
      <w:r>
        <w:rPr>
          <w:sz w:val="28"/>
          <w:szCs w:val="28"/>
        </w:rPr>
        <w:t>Florida Administrative Code (FAC) 68A-9.010 does allow for individuals to take and euthanize nuisance animals, and the animals taken by Mr. Brewton and his class would qualify as nuisance animals. The FAC indicates further that “Euthanasia of nuisance wildlife shall be humane as defined by the American Association of Zoo Veterinarians or the American Veterinary Medical Association.</w:t>
      </w:r>
      <w:r w:rsidR="00297632">
        <w:rPr>
          <w:sz w:val="28"/>
          <w:szCs w:val="28"/>
        </w:rPr>
        <w:t>”</w:t>
      </w:r>
      <w:r>
        <w:rPr>
          <w:sz w:val="28"/>
          <w:szCs w:val="28"/>
        </w:rPr>
        <w:t xml:space="preserve">  </w:t>
      </w:r>
      <w:r w:rsidR="002E01F6">
        <w:rPr>
          <w:sz w:val="28"/>
          <w:szCs w:val="28"/>
        </w:rPr>
        <w:t>The American Veterinary Medical Association</w:t>
      </w:r>
      <w:r>
        <w:rPr>
          <w:sz w:val="28"/>
          <w:szCs w:val="28"/>
        </w:rPr>
        <w:t>, in fact,</w:t>
      </w:r>
      <w:r w:rsidR="002E01F6">
        <w:rPr>
          <w:sz w:val="28"/>
          <w:szCs w:val="28"/>
        </w:rPr>
        <w:t xml:space="preserve"> does indicate in Appendix 3 </w:t>
      </w:r>
      <w:r w:rsidR="00FE7ED0">
        <w:rPr>
          <w:sz w:val="28"/>
          <w:szCs w:val="28"/>
        </w:rPr>
        <w:t xml:space="preserve">on the final page </w:t>
      </w:r>
      <w:r w:rsidR="002E01F6">
        <w:rPr>
          <w:sz w:val="28"/>
          <w:szCs w:val="28"/>
        </w:rPr>
        <w:t xml:space="preserve">of a 102-page document </w:t>
      </w:r>
      <w:r>
        <w:rPr>
          <w:sz w:val="28"/>
          <w:szCs w:val="28"/>
        </w:rPr>
        <w:t>that drowning is not</w:t>
      </w:r>
      <w:r w:rsidR="003420B2">
        <w:rPr>
          <w:sz w:val="28"/>
          <w:szCs w:val="28"/>
        </w:rPr>
        <w:t xml:space="preserve"> </w:t>
      </w:r>
      <w:r w:rsidR="00FE7ED0">
        <w:rPr>
          <w:sz w:val="28"/>
          <w:szCs w:val="28"/>
        </w:rPr>
        <w:t xml:space="preserve">an </w:t>
      </w:r>
      <w:r w:rsidR="003420B2">
        <w:rPr>
          <w:sz w:val="28"/>
          <w:szCs w:val="28"/>
        </w:rPr>
        <w:t xml:space="preserve">acceptable </w:t>
      </w:r>
      <w:r w:rsidR="003420B2" w:rsidRPr="00FE7ED0">
        <w:rPr>
          <w:i/>
          <w:sz w:val="28"/>
          <w:szCs w:val="28"/>
        </w:rPr>
        <w:t>primary</w:t>
      </w:r>
      <w:r w:rsidR="003420B2">
        <w:rPr>
          <w:sz w:val="28"/>
          <w:szCs w:val="28"/>
        </w:rPr>
        <w:t xml:space="preserve"> </w:t>
      </w:r>
      <w:r>
        <w:rPr>
          <w:sz w:val="28"/>
          <w:szCs w:val="28"/>
        </w:rPr>
        <w:t>mean</w:t>
      </w:r>
      <w:r w:rsidR="007C4011">
        <w:rPr>
          <w:sz w:val="28"/>
          <w:szCs w:val="28"/>
        </w:rPr>
        <w:t>s</w:t>
      </w:r>
      <w:r>
        <w:rPr>
          <w:sz w:val="28"/>
          <w:szCs w:val="28"/>
        </w:rPr>
        <w:t xml:space="preserve"> of eutha</w:t>
      </w:r>
      <w:r w:rsidR="00FE7ED0">
        <w:rPr>
          <w:sz w:val="28"/>
          <w:szCs w:val="28"/>
        </w:rPr>
        <w:t>na</w:t>
      </w:r>
      <w:r>
        <w:rPr>
          <w:sz w:val="28"/>
          <w:szCs w:val="28"/>
        </w:rPr>
        <w:t>sia</w:t>
      </w:r>
      <w:r w:rsidR="00FE7ED0">
        <w:rPr>
          <w:sz w:val="28"/>
          <w:szCs w:val="28"/>
        </w:rPr>
        <w:t xml:space="preserve"> and is inhumane</w:t>
      </w:r>
      <w:r>
        <w:rPr>
          <w:sz w:val="28"/>
          <w:szCs w:val="28"/>
        </w:rPr>
        <w:t>.</w:t>
      </w:r>
      <w:r w:rsidR="002F2BCF">
        <w:rPr>
          <w:rStyle w:val="FootnoteReference"/>
          <w:sz w:val="28"/>
          <w:szCs w:val="28"/>
        </w:rPr>
        <w:footnoteReference w:id="3"/>
      </w:r>
      <w:r w:rsidR="00FE7ED0">
        <w:rPr>
          <w:sz w:val="28"/>
          <w:szCs w:val="28"/>
        </w:rPr>
        <w:t xml:space="preserve"> It does not explicitly state, if </w:t>
      </w:r>
      <w:r w:rsidR="00FE7ED0">
        <w:rPr>
          <w:sz w:val="28"/>
          <w:szCs w:val="28"/>
        </w:rPr>
        <w:lastRenderedPageBreak/>
        <w:t xml:space="preserve">under certain circumstances, </w:t>
      </w:r>
      <w:r w:rsidR="00297632">
        <w:rPr>
          <w:sz w:val="28"/>
          <w:szCs w:val="28"/>
        </w:rPr>
        <w:t xml:space="preserve">whether </w:t>
      </w:r>
      <w:r w:rsidR="00FE7ED0">
        <w:rPr>
          <w:sz w:val="28"/>
          <w:szCs w:val="28"/>
        </w:rPr>
        <w:t>it would be acceptable or not – perhaps what the officer meant when he expressed his opinion to Mr. Brewton.</w:t>
      </w:r>
    </w:p>
    <w:p w:rsidR="00D86A65" w:rsidRDefault="00D86A65" w:rsidP="00EA7905">
      <w:pPr>
        <w:spacing w:line="240" w:lineRule="auto"/>
        <w:rPr>
          <w:sz w:val="28"/>
          <w:szCs w:val="28"/>
        </w:rPr>
      </w:pPr>
      <w:r>
        <w:rPr>
          <w:sz w:val="28"/>
          <w:szCs w:val="28"/>
        </w:rPr>
        <w:t>Florida Standard Jury Instructions state</w:t>
      </w:r>
      <w:r w:rsidR="00283EDD">
        <w:rPr>
          <w:sz w:val="28"/>
          <w:szCs w:val="28"/>
        </w:rPr>
        <w:t>,</w:t>
      </w:r>
      <w:r>
        <w:rPr>
          <w:sz w:val="28"/>
          <w:szCs w:val="28"/>
        </w:rPr>
        <w:t xml:space="preserve"> in relevant p</w:t>
      </w:r>
      <w:r w:rsidR="00283EDD">
        <w:rPr>
          <w:sz w:val="28"/>
          <w:szCs w:val="28"/>
        </w:rPr>
        <w:t>art</w:t>
      </w:r>
      <w:r>
        <w:rPr>
          <w:sz w:val="28"/>
          <w:szCs w:val="28"/>
        </w:rPr>
        <w:t>:</w:t>
      </w:r>
    </w:p>
    <w:p w:rsidR="00FE7ED0" w:rsidRPr="00D86A65" w:rsidRDefault="00FE7ED0" w:rsidP="00D86A65">
      <w:pPr>
        <w:keepNext/>
        <w:keepLines/>
        <w:widowControl w:val="0"/>
        <w:spacing w:after="0" w:line="240" w:lineRule="auto"/>
        <w:ind w:left="720" w:right="720"/>
        <w:rPr>
          <w:rFonts w:ascii="Times New Roman" w:hAnsi="Times New Roman"/>
          <w:b/>
          <w:sz w:val="24"/>
          <w:szCs w:val="24"/>
        </w:rPr>
      </w:pPr>
      <w:r w:rsidRPr="00D86A65">
        <w:rPr>
          <w:rFonts w:ascii="Times New Roman" w:hAnsi="Times New Roman"/>
          <w:b/>
          <w:sz w:val="24"/>
          <w:szCs w:val="24"/>
        </w:rPr>
        <w:t xml:space="preserve">To prove the crime of Animal Cruelty, the State must prove beyond a reasonable doubt that </w:t>
      </w:r>
      <w:r w:rsidR="00D86A65" w:rsidRPr="00D86A65">
        <w:rPr>
          <w:rFonts w:ascii="Times New Roman" w:hAnsi="Times New Roman"/>
          <w:b/>
          <w:sz w:val="24"/>
          <w:szCs w:val="24"/>
        </w:rPr>
        <w:t xml:space="preserve">Mr. Brewton </w:t>
      </w:r>
      <w:r w:rsidRPr="00D86A65">
        <w:rPr>
          <w:rFonts w:ascii="Times New Roman" w:hAnsi="Times New Roman"/>
          <w:b/>
          <w:sz w:val="24"/>
          <w:szCs w:val="24"/>
        </w:rPr>
        <w:t xml:space="preserve">unnecessarily </w:t>
      </w:r>
      <w:r w:rsidR="00D86A65" w:rsidRPr="00D86A65">
        <w:rPr>
          <w:rFonts w:ascii="Times New Roman" w:hAnsi="Times New Roman"/>
          <w:b/>
          <w:sz w:val="24"/>
          <w:szCs w:val="24"/>
        </w:rPr>
        <w:t>tormented or killed</w:t>
      </w:r>
      <w:r w:rsidRPr="00D86A65">
        <w:rPr>
          <w:rFonts w:ascii="Times New Roman" w:hAnsi="Times New Roman"/>
          <w:b/>
          <w:sz w:val="24"/>
          <w:szCs w:val="24"/>
        </w:rPr>
        <w:t xml:space="preserve"> an animal.</w:t>
      </w:r>
    </w:p>
    <w:p w:rsidR="00FE7ED0" w:rsidRPr="00D86A65" w:rsidRDefault="00FE7ED0" w:rsidP="00D86A65">
      <w:pPr>
        <w:widowControl w:val="0"/>
        <w:spacing w:after="0" w:line="240" w:lineRule="auto"/>
        <w:ind w:left="720" w:right="720"/>
        <w:rPr>
          <w:rFonts w:ascii="Times New Roman" w:hAnsi="Times New Roman"/>
          <w:b/>
          <w:sz w:val="24"/>
          <w:szCs w:val="24"/>
        </w:rPr>
      </w:pPr>
    </w:p>
    <w:p w:rsidR="00FE7ED0" w:rsidRDefault="00D86A65" w:rsidP="00D86A65">
      <w:pPr>
        <w:widowControl w:val="0"/>
        <w:spacing w:after="0" w:line="240" w:lineRule="auto"/>
        <w:ind w:left="720" w:right="720"/>
        <w:rPr>
          <w:rFonts w:ascii="Times New Roman" w:hAnsi="Times New Roman"/>
          <w:b/>
          <w:sz w:val="24"/>
          <w:szCs w:val="24"/>
        </w:rPr>
      </w:pPr>
      <w:r w:rsidRPr="00D86A65">
        <w:rPr>
          <w:rFonts w:ascii="Times New Roman" w:hAnsi="Times New Roman"/>
          <w:b/>
          <w:sz w:val="24"/>
          <w:szCs w:val="24"/>
        </w:rPr>
        <w:t>“Torment</w:t>
      </w:r>
      <w:r w:rsidR="00FE7ED0" w:rsidRPr="00D86A65">
        <w:rPr>
          <w:rFonts w:ascii="Times New Roman" w:hAnsi="Times New Roman"/>
          <w:b/>
          <w:sz w:val="24"/>
          <w:szCs w:val="24"/>
        </w:rPr>
        <w:t xml:space="preserve"> </w:t>
      </w:r>
      <w:r w:rsidRPr="00D86A65">
        <w:rPr>
          <w:rFonts w:ascii="Times New Roman" w:hAnsi="Times New Roman"/>
          <w:b/>
          <w:sz w:val="24"/>
          <w:szCs w:val="24"/>
        </w:rPr>
        <w:t>or a “cruel” manner</w:t>
      </w:r>
      <w:r w:rsidR="00FE7ED0" w:rsidRPr="00D86A65">
        <w:rPr>
          <w:rFonts w:ascii="Times New Roman" w:hAnsi="Times New Roman"/>
          <w:b/>
          <w:sz w:val="24"/>
          <w:szCs w:val="24"/>
        </w:rPr>
        <w:t xml:space="preserve"> includes every act, omission, or neglect whereby unnecessary or unjustifiable pain or suffering is caused, permitted, or allowed to continue when there is reasonable remedy or relief, except when in the interest of medical science.</w:t>
      </w:r>
    </w:p>
    <w:p w:rsidR="005446B3" w:rsidRDefault="005446B3" w:rsidP="005446B3">
      <w:pPr>
        <w:widowControl w:val="0"/>
        <w:spacing w:after="0" w:line="240" w:lineRule="auto"/>
        <w:ind w:right="720"/>
        <w:rPr>
          <w:rFonts w:ascii="Times New Roman" w:hAnsi="Times New Roman"/>
          <w:b/>
          <w:sz w:val="24"/>
          <w:szCs w:val="24"/>
        </w:rPr>
      </w:pPr>
    </w:p>
    <w:p w:rsidR="00153F1C" w:rsidRDefault="001E5131" w:rsidP="005446B3">
      <w:pPr>
        <w:widowControl w:val="0"/>
        <w:spacing w:after="0" w:line="240" w:lineRule="auto"/>
        <w:ind w:right="720"/>
        <w:rPr>
          <w:rFonts w:cstheme="minorHAnsi"/>
          <w:sz w:val="28"/>
          <w:szCs w:val="28"/>
        </w:rPr>
      </w:pPr>
      <w:r>
        <w:rPr>
          <w:rFonts w:cstheme="minorHAnsi"/>
          <w:sz w:val="28"/>
          <w:szCs w:val="28"/>
        </w:rPr>
        <w:t xml:space="preserve">While it is uncontroverted that Mr. Brewton did, with the assistance of numerous students, kill these nuisance animals, of significant concern to the successful prosecution of this case is the issue of whether the killing was </w:t>
      </w:r>
      <w:r w:rsidR="000A5145">
        <w:rPr>
          <w:rFonts w:cstheme="minorHAnsi"/>
          <w:sz w:val="28"/>
          <w:szCs w:val="28"/>
        </w:rPr>
        <w:t>“</w:t>
      </w:r>
      <w:r>
        <w:rPr>
          <w:rFonts w:cstheme="minorHAnsi"/>
          <w:sz w:val="28"/>
          <w:szCs w:val="28"/>
        </w:rPr>
        <w:t>unnecessary.”</w:t>
      </w:r>
      <w:r w:rsidR="000A5145">
        <w:rPr>
          <w:rFonts w:cstheme="minorHAnsi"/>
          <w:sz w:val="28"/>
          <w:szCs w:val="28"/>
        </w:rPr>
        <w:t xml:space="preserve">  Clearly, Florida law allowed for the killing of the animals as nuisance animals; that fact alone creates an impediment to proving that the killing was </w:t>
      </w:r>
      <w:r w:rsidR="00297632">
        <w:rPr>
          <w:rFonts w:cstheme="minorHAnsi"/>
          <w:sz w:val="28"/>
          <w:szCs w:val="28"/>
        </w:rPr>
        <w:t>un</w:t>
      </w:r>
      <w:r w:rsidR="000A5145">
        <w:rPr>
          <w:rFonts w:cstheme="minorHAnsi"/>
          <w:sz w:val="28"/>
          <w:szCs w:val="28"/>
        </w:rPr>
        <w:t>necessary.  The only other theory to operate under is that the defendant unnecessarily tormented the nuisance animals.  Clearly, Mr. Brewton considered other alternatives in the destruction of these nuisance animals, and he found none of these alternatives reasonable.  The definition of torment requires proof that the pain or suffering be unjustifiable, of which there is essentially no proof, particularly as to the defendant’s state of mind.  Furthermore, Mr. Brewton indicated that he saw no reasonable remedy, as he weighed his available options.  This reality casts further doubt on the ability of the State to prove the allegations beyond and to the exclusion of every reasonable doubt.</w:t>
      </w:r>
    </w:p>
    <w:p w:rsidR="00153F1C" w:rsidRDefault="00153F1C" w:rsidP="005446B3">
      <w:pPr>
        <w:widowControl w:val="0"/>
        <w:spacing w:after="0" w:line="240" w:lineRule="auto"/>
        <w:ind w:right="720"/>
        <w:rPr>
          <w:rFonts w:cstheme="minorHAnsi"/>
          <w:sz w:val="28"/>
          <w:szCs w:val="28"/>
        </w:rPr>
      </w:pPr>
    </w:p>
    <w:p w:rsidR="00153F1C" w:rsidRDefault="00153F1C" w:rsidP="005446B3">
      <w:pPr>
        <w:widowControl w:val="0"/>
        <w:spacing w:after="0" w:line="240" w:lineRule="auto"/>
        <w:ind w:right="720"/>
        <w:rPr>
          <w:rFonts w:cstheme="minorHAnsi"/>
          <w:sz w:val="28"/>
          <w:szCs w:val="28"/>
        </w:rPr>
      </w:pPr>
      <w:r>
        <w:rPr>
          <w:rFonts w:cstheme="minorHAnsi"/>
          <w:sz w:val="28"/>
          <w:szCs w:val="28"/>
        </w:rPr>
        <w:t>There are short</w:t>
      </w:r>
      <w:r w:rsidR="00297632">
        <w:rPr>
          <w:rFonts w:cstheme="minorHAnsi"/>
          <w:sz w:val="28"/>
          <w:szCs w:val="28"/>
        </w:rPr>
        <w:t>,</w:t>
      </w:r>
      <w:r>
        <w:rPr>
          <w:rFonts w:cstheme="minorHAnsi"/>
          <w:sz w:val="28"/>
          <w:szCs w:val="28"/>
        </w:rPr>
        <w:t xml:space="preserve"> video snippets of some of the event, but those videos barely show Mr. Brewton, except for one </w:t>
      </w:r>
      <w:proofErr w:type="gramStart"/>
      <w:r>
        <w:rPr>
          <w:rFonts w:cstheme="minorHAnsi"/>
          <w:sz w:val="28"/>
          <w:szCs w:val="28"/>
        </w:rPr>
        <w:t>brief moment</w:t>
      </w:r>
      <w:proofErr w:type="gramEnd"/>
      <w:r>
        <w:rPr>
          <w:rFonts w:cstheme="minorHAnsi"/>
          <w:sz w:val="28"/>
          <w:szCs w:val="28"/>
        </w:rPr>
        <w:t xml:space="preserve">.  </w:t>
      </w:r>
      <w:proofErr w:type="gramStart"/>
      <w:r>
        <w:rPr>
          <w:rFonts w:cstheme="minorHAnsi"/>
          <w:sz w:val="28"/>
          <w:szCs w:val="28"/>
        </w:rPr>
        <w:t>The majority of</w:t>
      </w:r>
      <w:proofErr w:type="gramEnd"/>
      <w:r>
        <w:rPr>
          <w:rFonts w:cstheme="minorHAnsi"/>
          <w:sz w:val="28"/>
          <w:szCs w:val="28"/>
        </w:rPr>
        <w:t xml:space="preserve"> the video is of the students performing these acts.  </w:t>
      </w:r>
      <w:proofErr w:type="gramStart"/>
      <w:r>
        <w:rPr>
          <w:rFonts w:cstheme="minorHAnsi"/>
          <w:sz w:val="28"/>
          <w:szCs w:val="28"/>
        </w:rPr>
        <w:t>A number of</w:t>
      </w:r>
      <w:proofErr w:type="gramEnd"/>
      <w:r>
        <w:rPr>
          <w:rFonts w:cstheme="minorHAnsi"/>
          <w:sz w:val="28"/>
          <w:szCs w:val="28"/>
        </w:rPr>
        <w:t xml:space="preserve"> parents contacted by FWC indicated that they did not want their children involved in this investigation.  </w:t>
      </w:r>
      <w:proofErr w:type="gramStart"/>
      <w:r>
        <w:rPr>
          <w:rFonts w:cstheme="minorHAnsi"/>
          <w:sz w:val="28"/>
          <w:szCs w:val="28"/>
        </w:rPr>
        <w:t>In order to</w:t>
      </w:r>
      <w:proofErr w:type="gramEnd"/>
      <w:r>
        <w:rPr>
          <w:rFonts w:cstheme="minorHAnsi"/>
          <w:sz w:val="28"/>
          <w:szCs w:val="28"/>
        </w:rPr>
        <w:t xml:space="preserve"> introduce these videos into evidence, the State would need someone who was present at the incident to authenticate the videos before they would be admitted into evidence.  The </w:t>
      </w:r>
      <w:r>
        <w:rPr>
          <w:rFonts w:cstheme="minorHAnsi"/>
          <w:sz w:val="28"/>
          <w:szCs w:val="28"/>
        </w:rPr>
        <w:lastRenderedPageBreak/>
        <w:t>fact that the complainant steadfastly wanted to remain anonymous and that most parents did not want their children involved would be a further impediment to the State’s proof.  Additionally, that any other students used to authenticate the videos were active participants in the act would subject them to intense scrutiny and cross-examination, fu</w:t>
      </w:r>
      <w:r w:rsidR="00297632">
        <w:rPr>
          <w:rFonts w:cstheme="minorHAnsi"/>
          <w:sz w:val="28"/>
          <w:szCs w:val="28"/>
        </w:rPr>
        <w:t>rther weakening their testimony as State witnesses.</w:t>
      </w:r>
    </w:p>
    <w:p w:rsidR="00126A5F" w:rsidRDefault="00126A5F" w:rsidP="005446B3">
      <w:pPr>
        <w:widowControl w:val="0"/>
        <w:spacing w:after="0" w:line="240" w:lineRule="auto"/>
        <w:ind w:right="720"/>
        <w:rPr>
          <w:rFonts w:cstheme="minorHAnsi"/>
          <w:sz w:val="28"/>
          <w:szCs w:val="28"/>
        </w:rPr>
      </w:pPr>
    </w:p>
    <w:p w:rsidR="00126A5F" w:rsidRPr="00126A5F" w:rsidRDefault="00126A5F" w:rsidP="005446B3">
      <w:pPr>
        <w:widowControl w:val="0"/>
        <w:spacing w:after="0" w:line="240" w:lineRule="auto"/>
        <w:ind w:right="720"/>
        <w:rPr>
          <w:rFonts w:cstheme="minorHAnsi"/>
          <w:sz w:val="24"/>
          <w:szCs w:val="24"/>
        </w:rPr>
      </w:pPr>
      <w:r>
        <w:rPr>
          <w:rFonts w:cstheme="minorHAnsi"/>
          <w:sz w:val="28"/>
          <w:szCs w:val="28"/>
        </w:rPr>
        <w:t>Further, the fact that Mr. Brewton has taken an early retirement and has been exposed to incredibly intense media scrutiny seems a fitting resolution, particularly when there has been public outcry both for and against Mr. Brewton.</w:t>
      </w:r>
      <w:r w:rsidR="007A35B4">
        <w:rPr>
          <w:rStyle w:val="FootnoteReference"/>
          <w:rFonts w:cstheme="minorHAnsi"/>
          <w:sz w:val="28"/>
          <w:szCs w:val="28"/>
        </w:rPr>
        <w:footnoteReference w:id="4"/>
      </w:r>
      <w:r>
        <w:rPr>
          <w:rFonts w:cstheme="minorHAnsi"/>
          <w:sz w:val="28"/>
          <w:szCs w:val="28"/>
        </w:rPr>
        <w:t xml:space="preserve">  By the Future Farmers of America’s account, Mr. Brewton has </w:t>
      </w:r>
      <w:r w:rsidRPr="00126A5F">
        <w:rPr>
          <w:rFonts w:cstheme="minorHAnsi"/>
          <w:sz w:val="28"/>
          <w:szCs w:val="28"/>
        </w:rPr>
        <w:t>“</w:t>
      </w:r>
      <w:r w:rsidRPr="00126A5F">
        <w:rPr>
          <w:rFonts w:cstheme="minorHAnsi"/>
          <w:color w:val="333333"/>
          <w:sz w:val="28"/>
          <w:szCs w:val="28"/>
          <w:shd w:val="clear" w:color="auto" w:fill="FFFFFF"/>
        </w:rPr>
        <w:t>always gone above and beyond his call of duty to ensure that his students had everything they needed. He has spent late nights, weekends and has provided around the clock support for his club and for his school</w:t>
      </w:r>
      <w:r>
        <w:rPr>
          <w:rFonts w:cstheme="minorHAnsi"/>
          <w:color w:val="333333"/>
          <w:sz w:val="28"/>
          <w:szCs w:val="28"/>
          <w:shd w:val="clear" w:color="auto" w:fill="FFFFFF"/>
        </w:rPr>
        <w:t>.”</w:t>
      </w:r>
      <w:r w:rsidR="00297632">
        <w:rPr>
          <w:rStyle w:val="FootnoteReference"/>
          <w:rFonts w:cstheme="minorHAnsi"/>
          <w:color w:val="333333"/>
          <w:sz w:val="28"/>
          <w:szCs w:val="28"/>
          <w:shd w:val="clear" w:color="auto" w:fill="FFFFFF"/>
        </w:rPr>
        <w:footnoteReference w:id="5"/>
      </w:r>
      <w:r>
        <w:rPr>
          <w:rFonts w:cstheme="minorHAnsi"/>
          <w:color w:val="333333"/>
          <w:sz w:val="28"/>
          <w:szCs w:val="28"/>
          <w:shd w:val="clear" w:color="auto" w:fill="FFFFFF"/>
        </w:rPr>
        <w:t xml:space="preserve">  Additionally, he had been nominated as a Teacher of the Year by his peers as recently as 2010.</w:t>
      </w:r>
      <w:r w:rsidR="007A35B4">
        <w:rPr>
          <w:rStyle w:val="FootnoteReference"/>
          <w:rFonts w:cstheme="minorHAnsi"/>
          <w:color w:val="333333"/>
          <w:sz w:val="28"/>
          <w:szCs w:val="28"/>
          <w:shd w:val="clear" w:color="auto" w:fill="FFFFFF"/>
        </w:rPr>
        <w:footnoteReference w:id="6"/>
      </w:r>
    </w:p>
    <w:p w:rsidR="000A5145" w:rsidRDefault="000A5145" w:rsidP="005446B3">
      <w:pPr>
        <w:widowControl w:val="0"/>
        <w:spacing w:after="0" w:line="240" w:lineRule="auto"/>
        <w:ind w:right="720"/>
        <w:rPr>
          <w:rFonts w:cstheme="minorHAnsi"/>
          <w:sz w:val="28"/>
          <w:szCs w:val="28"/>
        </w:rPr>
      </w:pPr>
    </w:p>
    <w:p w:rsidR="00153F1C" w:rsidRPr="001E5131" w:rsidRDefault="000A5145" w:rsidP="007C4011">
      <w:pPr>
        <w:widowControl w:val="0"/>
        <w:spacing w:after="0" w:line="240" w:lineRule="auto"/>
        <w:ind w:right="720"/>
        <w:rPr>
          <w:rFonts w:cstheme="minorHAnsi"/>
          <w:sz w:val="28"/>
          <w:szCs w:val="28"/>
        </w:rPr>
      </w:pPr>
      <w:r>
        <w:rPr>
          <w:rFonts w:cstheme="minorHAnsi"/>
          <w:sz w:val="28"/>
          <w:szCs w:val="28"/>
        </w:rPr>
        <w:t>This decision to decline to file charges is not made in a vacuum.  This office had j</w:t>
      </w:r>
      <w:r w:rsidR="00126A5F">
        <w:rPr>
          <w:rFonts w:cstheme="minorHAnsi"/>
          <w:sz w:val="28"/>
          <w:szCs w:val="28"/>
        </w:rPr>
        <w:t xml:space="preserve">ust recently gone to trial on an animal cruelty case where a defendant cut the tails </w:t>
      </w:r>
      <w:proofErr w:type="gramStart"/>
      <w:r w:rsidR="00126A5F">
        <w:rPr>
          <w:rFonts w:cstheme="minorHAnsi"/>
          <w:sz w:val="28"/>
          <w:szCs w:val="28"/>
        </w:rPr>
        <w:t>off of</w:t>
      </w:r>
      <w:proofErr w:type="gramEnd"/>
      <w:r w:rsidR="00126A5F">
        <w:rPr>
          <w:rFonts w:cstheme="minorHAnsi"/>
          <w:sz w:val="28"/>
          <w:szCs w:val="28"/>
        </w:rPr>
        <w:t xml:space="preserve"> </w:t>
      </w:r>
      <w:r w:rsidR="00297632">
        <w:rPr>
          <w:rFonts w:cstheme="minorHAnsi"/>
          <w:sz w:val="28"/>
          <w:szCs w:val="28"/>
        </w:rPr>
        <w:t xml:space="preserve">four </w:t>
      </w:r>
      <w:r w:rsidR="00126A5F">
        <w:rPr>
          <w:rFonts w:cstheme="minorHAnsi"/>
          <w:sz w:val="28"/>
          <w:szCs w:val="28"/>
        </w:rPr>
        <w:t>kittens with rusty scissors.  A jury of his peers found him not guilty.</w:t>
      </w:r>
      <w:r w:rsidR="00297632">
        <w:rPr>
          <w:rStyle w:val="FootnoteReference"/>
          <w:rFonts w:cstheme="minorHAnsi"/>
          <w:sz w:val="28"/>
          <w:szCs w:val="28"/>
        </w:rPr>
        <w:footnoteReference w:id="7"/>
      </w:r>
      <w:r w:rsidR="00126A5F">
        <w:rPr>
          <w:rFonts w:cstheme="minorHAnsi"/>
          <w:sz w:val="28"/>
          <w:szCs w:val="28"/>
        </w:rPr>
        <w:t xml:space="preserve">  </w:t>
      </w:r>
      <w:r w:rsidR="007C4011">
        <w:rPr>
          <w:rFonts w:cstheme="minorHAnsi"/>
          <w:sz w:val="28"/>
          <w:szCs w:val="28"/>
        </w:rPr>
        <w:t>Based on the totality of the circumstances in this case, Mr. Brewton did not intend to torture or torment these nuisance animals</w:t>
      </w:r>
      <w:r w:rsidR="007C4011">
        <w:rPr>
          <w:rFonts w:cstheme="minorHAnsi"/>
          <w:sz w:val="28"/>
          <w:szCs w:val="28"/>
        </w:rPr>
        <w:t>;</w:t>
      </w:r>
      <w:r w:rsidR="007C4011">
        <w:rPr>
          <w:rFonts w:cstheme="minorHAnsi"/>
          <w:sz w:val="28"/>
          <w:szCs w:val="28"/>
        </w:rPr>
        <w:t xml:space="preserve"> he was simply attempting to protect his class’s school project in an appropriate manner.</w:t>
      </w:r>
    </w:p>
    <w:p w:rsidR="00FE7ED0" w:rsidRPr="00406516" w:rsidRDefault="00FE7ED0" w:rsidP="00FE7ED0">
      <w:pPr>
        <w:spacing w:line="240" w:lineRule="auto"/>
        <w:rPr>
          <w:sz w:val="28"/>
          <w:szCs w:val="28"/>
        </w:rPr>
      </w:pPr>
    </w:p>
    <w:sectPr w:rsidR="00FE7ED0" w:rsidRPr="0040651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3F1" w:rsidRDefault="002D33F1" w:rsidP="00691039">
      <w:pPr>
        <w:spacing w:after="0" w:line="240" w:lineRule="auto"/>
      </w:pPr>
      <w:r>
        <w:separator/>
      </w:r>
    </w:p>
  </w:endnote>
  <w:endnote w:type="continuationSeparator" w:id="0">
    <w:p w:rsidR="002D33F1" w:rsidRDefault="002D33F1" w:rsidP="00691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123527"/>
      <w:docPartObj>
        <w:docPartGallery w:val="Page Numbers (Bottom of Page)"/>
        <w:docPartUnique/>
      </w:docPartObj>
    </w:sdtPr>
    <w:sdtEndPr/>
    <w:sdtContent>
      <w:sdt>
        <w:sdtPr>
          <w:id w:val="1728636285"/>
          <w:docPartObj>
            <w:docPartGallery w:val="Page Numbers (Top of Page)"/>
            <w:docPartUnique/>
          </w:docPartObj>
        </w:sdtPr>
        <w:sdtEndPr/>
        <w:sdtContent>
          <w:p w:rsidR="007A35B4" w:rsidRDefault="007A35B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00A6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0A61">
              <w:rPr>
                <w:b/>
                <w:bCs/>
                <w:noProof/>
              </w:rPr>
              <w:t>4</w:t>
            </w:r>
            <w:r>
              <w:rPr>
                <w:b/>
                <w:bCs/>
                <w:sz w:val="24"/>
                <w:szCs w:val="24"/>
              </w:rPr>
              <w:fldChar w:fldCharType="end"/>
            </w:r>
          </w:p>
        </w:sdtContent>
      </w:sdt>
    </w:sdtContent>
  </w:sdt>
  <w:p w:rsidR="007A35B4" w:rsidRDefault="007A3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3F1" w:rsidRDefault="002D33F1" w:rsidP="00691039">
      <w:pPr>
        <w:spacing w:after="0" w:line="240" w:lineRule="auto"/>
      </w:pPr>
      <w:r>
        <w:separator/>
      </w:r>
    </w:p>
  </w:footnote>
  <w:footnote w:type="continuationSeparator" w:id="0">
    <w:p w:rsidR="002D33F1" w:rsidRDefault="002D33F1" w:rsidP="00691039">
      <w:pPr>
        <w:spacing w:after="0" w:line="240" w:lineRule="auto"/>
      </w:pPr>
      <w:r>
        <w:continuationSeparator/>
      </w:r>
    </w:p>
  </w:footnote>
  <w:footnote w:id="1">
    <w:p w:rsidR="007A35B4" w:rsidRDefault="007A35B4">
      <w:pPr>
        <w:pStyle w:val="FootnoteText"/>
      </w:pPr>
      <w:r>
        <w:rPr>
          <w:rStyle w:val="FootnoteReference"/>
        </w:rPr>
        <w:footnoteRef/>
      </w:r>
      <w:r>
        <w:t xml:space="preserve"> </w:t>
      </w:r>
      <w:r w:rsidRPr="005220C5">
        <w:t>http://www.ocala.com/news/20180301/alert-issued-after-raccoon-tests-positive-for-rabies</w:t>
      </w:r>
    </w:p>
  </w:footnote>
  <w:footnote w:id="2">
    <w:p w:rsidR="007A35B4" w:rsidRPr="00406516" w:rsidRDefault="007A35B4" w:rsidP="002E01F6">
      <w:pPr>
        <w:spacing w:line="240" w:lineRule="auto"/>
        <w:rPr>
          <w:sz w:val="28"/>
          <w:szCs w:val="28"/>
        </w:rPr>
      </w:pPr>
      <w:r>
        <w:rPr>
          <w:rStyle w:val="FootnoteReference"/>
        </w:rPr>
        <w:footnoteRef/>
      </w:r>
      <w:r>
        <w:t xml:space="preserve"> </w:t>
      </w:r>
      <w:r w:rsidRPr="002E01F6">
        <w:rPr>
          <w:sz w:val="20"/>
          <w:szCs w:val="20"/>
        </w:rPr>
        <w:t xml:space="preserve">The paraprofessionals interviewed by FWC confirmed that Mr. Brewton gave students the option to come </w:t>
      </w:r>
      <w:r w:rsidR="00297632">
        <w:rPr>
          <w:sz w:val="20"/>
          <w:szCs w:val="20"/>
        </w:rPr>
        <w:t xml:space="preserve">outside for the removal of the nuisance animals </w:t>
      </w:r>
      <w:r w:rsidRPr="002E01F6">
        <w:rPr>
          <w:sz w:val="20"/>
          <w:szCs w:val="20"/>
        </w:rPr>
        <w:t>or stay in the classroom.</w:t>
      </w:r>
    </w:p>
    <w:p w:rsidR="007A35B4" w:rsidRDefault="007A35B4">
      <w:pPr>
        <w:pStyle w:val="FootnoteText"/>
      </w:pPr>
    </w:p>
  </w:footnote>
  <w:footnote w:id="3">
    <w:p w:rsidR="002F2BCF" w:rsidRDefault="002F2BCF">
      <w:pPr>
        <w:pStyle w:val="FootnoteText"/>
      </w:pPr>
      <w:r>
        <w:rPr>
          <w:rStyle w:val="FootnoteReference"/>
        </w:rPr>
        <w:footnoteRef/>
      </w:r>
      <w:r>
        <w:t xml:space="preserve"> </w:t>
      </w:r>
      <w:r w:rsidRPr="002F2BCF">
        <w:t>https://www.avma.org/KB/Policies/Documents/euthanasia.pdf</w:t>
      </w:r>
    </w:p>
  </w:footnote>
  <w:footnote w:id="4">
    <w:p w:rsidR="007A35B4" w:rsidRDefault="007A35B4">
      <w:pPr>
        <w:pStyle w:val="FootnoteText"/>
      </w:pPr>
      <w:r>
        <w:rPr>
          <w:rStyle w:val="FootnoteReference"/>
        </w:rPr>
        <w:footnoteRef/>
      </w:r>
      <w:r>
        <w:t xml:space="preserve"> A Google search of </w:t>
      </w:r>
      <w:proofErr w:type="spellStart"/>
      <w:r>
        <w:t>Dewie</w:t>
      </w:r>
      <w:proofErr w:type="spellEnd"/>
      <w:r>
        <w:t xml:space="preserve"> Brewton yields 17,700 results, of which the majority are articles about this case.</w:t>
      </w:r>
    </w:p>
  </w:footnote>
  <w:footnote w:id="5">
    <w:p w:rsidR="00297632" w:rsidRDefault="00297632">
      <w:pPr>
        <w:pStyle w:val="FootnoteText"/>
      </w:pPr>
      <w:r>
        <w:rPr>
          <w:rStyle w:val="FootnoteReference"/>
        </w:rPr>
        <w:footnoteRef/>
      </w:r>
      <w:r>
        <w:t xml:space="preserve"> </w:t>
      </w:r>
      <w:r>
        <w:rPr>
          <w:rStyle w:val="FootnoteReference"/>
        </w:rPr>
        <w:footnoteRef/>
      </w:r>
      <w:r>
        <w:t xml:space="preserve"> </w:t>
      </w:r>
      <w:r w:rsidRPr="002F2BCF">
        <w:t>http://www.ocala.com/news/20180516/former-students-defend-marion-teacher-who-drowned-raccoons</w:t>
      </w:r>
    </w:p>
  </w:footnote>
  <w:footnote w:id="6">
    <w:p w:rsidR="007A35B4" w:rsidRPr="00297632" w:rsidRDefault="007A35B4">
      <w:pPr>
        <w:pStyle w:val="FootnoteText"/>
        <w:rPr>
          <w:i/>
        </w:rPr>
      </w:pPr>
      <w:r>
        <w:rPr>
          <w:rStyle w:val="FootnoteReference"/>
        </w:rPr>
        <w:footnoteRef/>
      </w:r>
      <w:r>
        <w:t xml:space="preserve"> </w:t>
      </w:r>
      <w:r w:rsidR="00297632">
        <w:rPr>
          <w:i/>
        </w:rPr>
        <w:t>Id.</w:t>
      </w:r>
    </w:p>
  </w:footnote>
  <w:footnote w:id="7">
    <w:p w:rsidR="00297632" w:rsidRDefault="00297632">
      <w:pPr>
        <w:pStyle w:val="FootnoteText"/>
      </w:pPr>
      <w:r>
        <w:rPr>
          <w:rStyle w:val="FootnoteReference"/>
        </w:rPr>
        <w:footnoteRef/>
      </w:r>
      <w:r>
        <w:t xml:space="preserve"> </w:t>
      </w:r>
      <w:r w:rsidRPr="00297632">
        <w:t>http://www.ocala.com/news/20180510/kitten-tail-snipper-found-not-guilty-of-animal-cruelty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A61" w:rsidRDefault="00900A61">
    <w:pPr>
      <w:pStyle w:val="Header"/>
    </w:pPr>
  </w:p>
  <w:tbl>
    <w:tblPr>
      <w:tblW w:w="0" w:type="auto"/>
      <w:jc w:val="center"/>
      <w:tblLayout w:type="fixed"/>
      <w:tblCellMar>
        <w:left w:w="224" w:type="dxa"/>
        <w:right w:w="224" w:type="dxa"/>
      </w:tblCellMar>
      <w:tblLook w:val="0000" w:firstRow="0" w:lastRow="0" w:firstColumn="0" w:lastColumn="0" w:noHBand="0" w:noVBand="0"/>
    </w:tblPr>
    <w:tblGrid>
      <w:gridCol w:w="2880"/>
      <w:gridCol w:w="6480"/>
    </w:tblGrid>
    <w:tr w:rsidR="00900A61" w:rsidRPr="00E02E24" w:rsidTr="007454FF">
      <w:trPr>
        <w:trHeight w:hRule="exact" w:val="1440"/>
        <w:jc w:val="center"/>
      </w:trPr>
      <w:tc>
        <w:tcPr>
          <w:tcW w:w="2880" w:type="dxa"/>
          <w:tcBorders>
            <w:top w:val="nil"/>
            <w:left w:val="nil"/>
            <w:bottom w:val="nil"/>
            <w:right w:val="nil"/>
          </w:tcBorders>
        </w:tcPr>
        <w:p w:rsidR="00900A61" w:rsidRPr="00E02E24" w:rsidRDefault="00900A61" w:rsidP="00900A61">
          <w:pPr>
            <w:rPr>
              <w:rFonts w:cs="Times New Roman"/>
              <w:sz w:val="24"/>
              <w:szCs w:val="24"/>
            </w:rPr>
          </w:pPr>
          <w:r w:rsidRPr="00E02E24">
            <w:rPr>
              <w:rFonts w:cs="Times New Roman"/>
              <w:noProof/>
              <w:sz w:val="24"/>
              <w:szCs w:val="24"/>
            </w:rPr>
            <w:drawing>
              <wp:inline distT="0" distB="0" distL="0" distR="0" wp14:anchorId="4BAFEE5A" wp14:editId="3757E257">
                <wp:extent cx="895350" cy="9423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al.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920" cy="942940"/>
                        </a:xfrm>
                        <a:prstGeom prst="rect">
                          <a:avLst/>
                        </a:prstGeom>
                      </pic:spPr>
                    </pic:pic>
                  </a:graphicData>
                </a:graphic>
              </wp:inline>
            </w:drawing>
          </w:r>
        </w:p>
        <w:p w:rsidR="00900A61" w:rsidRPr="00E02E24" w:rsidRDefault="00900A61" w:rsidP="00900A61">
          <w:pPr>
            <w:spacing w:after="58"/>
            <w:jc w:val="center"/>
            <w:rPr>
              <w:rFonts w:cs="Times New Roman"/>
              <w:sz w:val="24"/>
              <w:szCs w:val="24"/>
            </w:rPr>
          </w:pPr>
        </w:p>
      </w:tc>
      <w:tc>
        <w:tcPr>
          <w:tcW w:w="6480" w:type="dxa"/>
          <w:tcBorders>
            <w:top w:val="nil"/>
            <w:left w:val="nil"/>
            <w:bottom w:val="nil"/>
            <w:right w:val="nil"/>
          </w:tcBorders>
        </w:tcPr>
        <w:p w:rsidR="00900A61" w:rsidRPr="00900A61" w:rsidRDefault="00900A61" w:rsidP="00900A61">
          <w:pPr>
            <w:spacing w:line="240" w:lineRule="auto"/>
            <w:jc w:val="center"/>
            <w:rPr>
              <w:rFonts w:ascii="Times New Roman" w:hAnsi="Times New Roman" w:cs="Times New Roman"/>
              <w:b/>
              <w:i/>
              <w:iCs/>
              <w:sz w:val="24"/>
              <w:szCs w:val="24"/>
            </w:rPr>
          </w:pPr>
          <w:r w:rsidRPr="00900A61">
            <w:rPr>
              <w:rFonts w:ascii="Times New Roman" w:eastAsia="PMingLiU" w:hAnsi="Times New Roman" w:cs="Times New Roman"/>
              <w:b/>
              <w:i/>
              <w:iCs/>
              <w:sz w:val="24"/>
              <w:szCs w:val="24"/>
            </w:rPr>
            <w:t>BRAD KING, STATE ATTORNEY</w:t>
          </w:r>
        </w:p>
        <w:p w:rsidR="00900A61" w:rsidRPr="00900A61" w:rsidRDefault="00900A61" w:rsidP="00900A61">
          <w:pPr>
            <w:spacing w:line="240" w:lineRule="auto"/>
            <w:jc w:val="center"/>
            <w:rPr>
              <w:rFonts w:ascii="Times New Roman" w:hAnsi="Times New Roman" w:cs="Times New Roman"/>
              <w:b/>
              <w:i/>
              <w:iCs/>
              <w:sz w:val="24"/>
              <w:szCs w:val="24"/>
            </w:rPr>
          </w:pPr>
          <w:r w:rsidRPr="00900A61">
            <w:rPr>
              <w:rFonts w:ascii="Times New Roman" w:hAnsi="Times New Roman" w:cs="Times New Roman"/>
              <w:b/>
              <w:i/>
              <w:iCs/>
              <w:sz w:val="24"/>
              <w:szCs w:val="24"/>
            </w:rPr>
            <w:t>Fifth Judicial Circuit of Florida</w:t>
          </w:r>
        </w:p>
        <w:p w:rsidR="00900A61" w:rsidRDefault="00900A61" w:rsidP="00900A61">
          <w:pPr>
            <w:spacing w:after="58" w:line="240" w:lineRule="auto"/>
            <w:jc w:val="center"/>
            <w:rPr>
              <w:rFonts w:ascii="Times New Roman" w:hAnsi="Times New Roman" w:cs="Times New Roman"/>
              <w:b/>
              <w:i/>
              <w:iCs/>
              <w:sz w:val="24"/>
              <w:szCs w:val="24"/>
            </w:rPr>
          </w:pPr>
          <w:r w:rsidRPr="00900A61">
            <w:rPr>
              <w:rFonts w:ascii="Times New Roman" w:hAnsi="Times New Roman" w:cs="Times New Roman"/>
              <w:b/>
              <w:i/>
              <w:iCs/>
              <w:sz w:val="24"/>
              <w:szCs w:val="24"/>
            </w:rPr>
            <w:t>Serving Marion, Lake, Citrus, Sumter, Hernando Counties</w:t>
          </w:r>
        </w:p>
        <w:p w:rsidR="00900A61" w:rsidRPr="00900A61" w:rsidRDefault="00900A61" w:rsidP="00900A61">
          <w:pPr>
            <w:spacing w:after="58"/>
            <w:jc w:val="center"/>
            <w:rPr>
              <w:rFonts w:cs="Times New Roman"/>
              <w:b/>
              <w:sz w:val="24"/>
              <w:szCs w:val="24"/>
            </w:rPr>
          </w:pPr>
          <w:r w:rsidRPr="00780B9F">
            <w:rPr>
              <w:rFonts w:cs="Times New Roman"/>
              <w:i/>
              <w:iCs/>
              <w:sz w:val="18"/>
            </w:rPr>
            <w:t>110 N.W. 1</w:t>
          </w:r>
          <w:r w:rsidRPr="00780B9F">
            <w:rPr>
              <w:rFonts w:cs="Times New Roman"/>
              <w:i/>
              <w:iCs/>
              <w:sz w:val="18"/>
              <w:vertAlign w:val="superscript"/>
            </w:rPr>
            <w:t>st</w:t>
          </w:r>
          <w:r w:rsidRPr="00780B9F">
            <w:rPr>
              <w:rFonts w:cs="Times New Roman"/>
              <w:i/>
              <w:iCs/>
              <w:sz w:val="18"/>
            </w:rPr>
            <w:t xml:space="preserve"> Avenue, Suite 5000, Ocala, </w:t>
          </w:r>
          <w:proofErr w:type="gramStart"/>
          <w:r w:rsidRPr="00780B9F">
            <w:rPr>
              <w:rFonts w:cs="Times New Roman"/>
              <w:i/>
              <w:iCs/>
              <w:sz w:val="18"/>
            </w:rPr>
            <w:t>Florida  34475</w:t>
          </w:r>
          <w:proofErr w:type="gramEnd"/>
          <w:r w:rsidRPr="00780B9F">
            <w:rPr>
              <w:rFonts w:cs="Times New Roman"/>
              <w:i/>
              <w:iCs/>
              <w:sz w:val="18"/>
            </w:rPr>
            <w:t xml:space="preserve"> - Telephone (352)671-5800</w:t>
          </w:r>
        </w:p>
      </w:tc>
    </w:tr>
  </w:tbl>
  <w:p w:rsidR="00900A61" w:rsidRDefault="00900A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05"/>
    <w:rsid w:val="00057499"/>
    <w:rsid w:val="000A5145"/>
    <w:rsid w:val="00126A5F"/>
    <w:rsid w:val="00153F1C"/>
    <w:rsid w:val="00166BB0"/>
    <w:rsid w:val="001E5131"/>
    <w:rsid w:val="001F654F"/>
    <w:rsid w:val="0020537F"/>
    <w:rsid w:val="00283EDD"/>
    <w:rsid w:val="00297632"/>
    <w:rsid w:val="002D33F1"/>
    <w:rsid w:val="002E01F6"/>
    <w:rsid w:val="002F2BCF"/>
    <w:rsid w:val="00331D3E"/>
    <w:rsid w:val="003420B2"/>
    <w:rsid w:val="0037202C"/>
    <w:rsid w:val="003C17F4"/>
    <w:rsid w:val="003D43A4"/>
    <w:rsid w:val="00400CCD"/>
    <w:rsid w:val="00406516"/>
    <w:rsid w:val="0047556A"/>
    <w:rsid w:val="004D0CE7"/>
    <w:rsid w:val="004D65DB"/>
    <w:rsid w:val="005220C5"/>
    <w:rsid w:val="005446B3"/>
    <w:rsid w:val="00653988"/>
    <w:rsid w:val="00691039"/>
    <w:rsid w:val="006E1051"/>
    <w:rsid w:val="00760687"/>
    <w:rsid w:val="007721D8"/>
    <w:rsid w:val="007A35B4"/>
    <w:rsid w:val="007B3C13"/>
    <w:rsid w:val="007C4011"/>
    <w:rsid w:val="00831297"/>
    <w:rsid w:val="00900A61"/>
    <w:rsid w:val="00AB6219"/>
    <w:rsid w:val="00BF74B6"/>
    <w:rsid w:val="00CE3B91"/>
    <w:rsid w:val="00CE6F13"/>
    <w:rsid w:val="00D86A65"/>
    <w:rsid w:val="00DA0605"/>
    <w:rsid w:val="00E72070"/>
    <w:rsid w:val="00EA7905"/>
    <w:rsid w:val="00EB41E3"/>
    <w:rsid w:val="00FA5761"/>
    <w:rsid w:val="00FE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3893C"/>
  <w15:chartTrackingRefBased/>
  <w15:docId w15:val="{E9204812-B5B6-4CB5-AD02-5BC8FCA1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5761"/>
    <w:rPr>
      <w:color w:val="0000FF"/>
      <w:u w:val="single"/>
    </w:rPr>
  </w:style>
  <w:style w:type="paragraph" w:styleId="Header">
    <w:name w:val="header"/>
    <w:basedOn w:val="Normal"/>
    <w:link w:val="HeaderChar"/>
    <w:uiPriority w:val="99"/>
    <w:unhideWhenUsed/>
    <w:rsid w:val="00691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039"/>
  </w:style>
  <w:style w:type="paragraph" w:styleId="Footer">
    <w:name w:val="footer"/>
    <w:basedOn w:val="Normal"/>
    <w:link w:val="FooterChar"/>
    <w:uiPriority w:val="99"/>
    <w:unhideWhenUsed/>
    <w:rsid w:val="00691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039"/>
  </w:style>
  <w:style w:type="paragraph" w:styleId="BalloonText">
    <w:name w:val="Balloon Text"/>
    <w:basedOn w:val="Normal"/>
    <w:link w:val="BalloonTextChar"/>
    <w:uiPriority w:val="99"/>
    <w:semiHidden/>
    <w:unhideWhenUsed/>
    <w:rsid w:val="007B3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C13"/>
    <w:rPr>
      <w:rFonts w:ascii="Segoe UI" w:hAnsi="Segoe UI" w:cs="Segoe UI"/>
      <w:sz w:val="18"/>
      <w:szCs w:val="18"/>
    </w:rPr>
  </w:style>
  <w:style w:type="paragraph" w:styleId="FootnoteText">
    <w:name w:val="footnote text"/>
    <w:basedOn w:val="Normal"/>
    <w:link w:val="FootnoteTextChar"/>
    <w:uiPriority w:val="99"/>
    <w:semiHidden/>
    <w:unhideWhenUsed/>
    <w:rsid w:val="005220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20C5"/>
    <w:rPr>
      <w:sz w:val="20"/>
      <w:szCs w:val="20"/>
    </w:rPr>
  </w:style>
  <w:style w:type="character" w:styleId="FootnoteReference">
    <w:name w:val="footnote reference"/>
    <w:basedOn w:val="DefaultParagraphFont"/>
    <w:uiPriority w:val="99"/>
    <w:semiHidden/>
    <w:unhideWhenUsed/>
    <w:rsid w:val="005220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277591">
      <w:bodyDiv w:val="1"/>
      <w:marLeft w:val="0"/>
      <w:marRight w:val="0"/>
      <w:marTop w:val="0"/>
      <w:marBottom w:val="0"/>
      <w:divBdr>
        <w:top w:val="none" w:sz="0" w:space="0" w:color="auto"/>
        <w:left w:val="none" w:sz="0" w:space="0" w:color="auto"/>
        <w:bottom w:val="none" w:sz="0" w:space="0" w:color="auto"/>
        <w:right w:val="none" w:sz="0" w:space="0" w:color="auto"/>
      </w:divBdr>
      <w:divsChild>
        <w:div w:id="701169693">
          <w:marLeft w:val="0"/>
          <w:marRight w:val="0"/>
          <w:marTop w:val="240"/>
          <w:marBottom w:val="0"/>
          <w:divBdr>
            <w:top w:val="none" w:sz="0" w:space="0" w:color="auto"/>
            <w:left w:val="none" w:sz="0" w:space="0" w:color="auto"/>
            <w:bottom w:val="none" w:sz="0" w:space="0" w:color="auto"/>
            <w:right w:val="none" w:sz="0" w:space="0" w:color="auto"/>
          </w:divBdr>
          <w:divsChild>
            <w:div w:id="623384538">
              <w:marLeft w:val="0"/>
              <w:marRight w:val="0"/>
              <w:marTop w:val="0"/>
              <w:marBottom w:val="0"/>
              <w:divBdr>
                <w:top w:val="none" w:sz="0" w:space="0" w:color="auto"/>
                <w:left w:val="none" w:sz="0" w:space="0" w:color="auto"/>
                <w:bottom w:val="none" w:sz="0" w:space="0" w:color="auto"/>
                <w:right w:val="none" w:sz="0" w:space="0" w:color="auto"/>
              </w:divBdr>
              <w:divsChild>
                <w:div w:id="1089544282">
                  <w:marLeft w:val="0"/>
                  <w:marRight w:val="0"/>
                  <w:marTop w:val="0"/>
                  <w:marBottom w:val="0"/>
                  <w:divBdr>
                    <w:top w:val="none" w:sz="0" w:space="0" w:color="auto"/>
                    <w:left w:val="none" w:sz="0" w:space="0" w:color="auto"/>
                    <w:bottom w:val="none" w:sz="0" w:space="0" w:color="auto"/>
                    <w:right w:val="none" w:sz="0" w:space="0" w:color="auto"/>
                  </w:divBdr>
                </w:div>
              </w:divsChild>
            </w:div>
            <w:div w:id="452990916">
              <w:marLeft w:val="0"/>
              <w:marRight w:val="0"/>
              <w:marTop w:val="240"/>
              <w:marBottom w:val="0"/>
              <w:divBdr>
                <w:top w:val="none" w:sz="0" w:space="0" w:color="auto"/>
                <w:left w:val="none" w:sz="0" w:space="0" w:color="auto"/>
                <w:bottom w:val="none" w:sz="0" w:space="0" w:color="auto"/>
                <w:right w:val="none" w:sz="0" w:space="0" w:color="auto"/>
              </w:divBdr>
              <w:divsChild>
                <w:div w:id="428278082">
                  <w:marLeft w:val="0"/>
                  <w:marRight w:val="0"/>
                  <w:marTop w:val="0"/>
                  <w:marBottom w:val="0"/>
                  <w:divBdr>
                    <w:top w:val="none" w:sz="0" w:space="0" w:color="auto"/>
                    <w:left w:val="none" w:sz="0" w:space="0" w:color="auto"/>
                    <w:bottom w:val="none" w:sz="0" w:space="0" w:color="auto"/>
                    <w:right w:val="none" w:sz="0" w:space="0" w:color="auto"/>
                  </w:divBdr>
                  <w:divsChild>
                    <w:div w:id="414598626">
                      <w:marLeft w:val="0"/>
                      <w:marRight w:val="0"/>
                      <w:marTop w:val="0"/>
                      <w:marBottom w:val="0"/>
                      <w:divBdr>
                        <w:top w:val="none" w:sz="0" w:space="0" w:color="auto"/>
                        <w:left w:val="none" w:sz="0" w:space="0" w:color="auto"/>
                        <w:bottom w:val="none" w:sz="0" w:space="0" w:color="auto"/>
                        <w:right w:val="none" w:sz="0" w:space="0" w:color="auto"/>
                      </w:divBdr>
                    </w:div>
                  </w:divsChild>
                </w:div>
                <w:div w:id="950165023">
                  <w:marLeft w:val="0"/>
                  <w:marRight w:val="0"/>
                  <w:marTop w:val="240"/>
                  <w:marBottom w:val="0"/>
                  <w:divBdr>
                    <w:top w:val="none" w:sz="0" w:space="0" w:color="auto"/>
                    <w:left w:val="none" w:sz="0" w:space="0" w:color="auto"/>
                    <w:bottom w:val="none" w:sz="0" w:space="0" w:color="auto"/>
                    <w:right w:val="none" w:sz="0" w:space="0" w:color="auto"/>
                  </w:divBdr>
                  <w:divsChild>
                    <w:div w:id="199321719">
                      <w:marLeft w:val="0"/>
                      <w:marRight w:val="0"/>
                      <w:marTop w:val="0"/>
                      <w:marBottom w:val="0"/>
                      <w:divBdr>
                        <w:top w:val="none" w:sz="0" w:space="0" w:color="auto"/>
                        <w:left w:val="none" w:sz="0" w:space="0" w:color="auto"/>
                        <w:bottom w:val="none" w:sz="0" w:space="0" w:color="auto"/>
                        <w:right w:val="none" w:sz="0" w:space="0" w:color="auto"/>
                      </w:divBdr>
                      <w:divsChild>
                        <w:div w:id="11244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5383">
                  <w:marLeft w:val="0"/>
                  <w:marRight w:val="0"/>
                  <w:marTop w:val="240"/>
                  <w:marBottom w:val="0"/>
                  <w:divBdr>
                    <w:top w:val="none" w:sz="0" w:space="0" w:color="auto"/>
                    <w:left w:val="none" w:sz="0" w:space="0" w:color="auto"/>
                    <w:bottom w:val="none" w:sz="0" w:space="0" w:color="auto"/>
                    <w:right w:val="none" w:sz="0" w:space="0" w:color="auto"/>
                  </w:divBdr>
                  <w:divsChild>
                    <w:div w:id="216673799">
                      <w:marLeft w:val="0"/>
                      <w:marRight w:val="0"/>
                      <w:marTop w:val="0"/>
                      <w:marBottom w:val="0"/>
                      <w:divBdr>
                        <w:top w:val="none" w:sz="0" w:space="0" w:color="auto"/>
                        <w:left w:val="none" w:sz="0" w:space="0" w:color="auto"/>
                        <w:bottom w:val="none" w:sz="0" w:space="0" w:color="auto"/>
                        <w:right w:val="none" w:sz="0" w:space="0" w:color="auto"/>
                      </w:divBdr>
                      <w:divsChild>
                        <w:div w:id="17285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9200">
              <w:marLeft w:val="0"/>
              <w:marRight w:val="0"/>
              <w:marTop w:val="240"/>
              <w:marBottom w:val="0"/>
              <w:divBdr>
                <w:top w:val="none" w:sz="0" w:space="0" w:color="auto"/>
                <w:left w:val="none" w:sz="0" w:space="0" w:color="auto"/>
                <w:bottom w:val="none" w:sz="0" w:space="0" w:color="auto"/>
                <w:right w:val="none" w:sz="0" w:space="0" w:color="auto"/>
              </w:divBdr>
              <w:divsChild>
                <w:div w:id="1396777498">
                  <w:marLeft w:val="0"/>
                  <w:marRight w:val="0"/>
                  <w:marTop w:val="0"/>
                  <w:marBottom w:val="0"/>
                  <w:divBdr>
                    <w:top w:val="none" w:sz="0" w:space="0" w:color="auto"/>
                    <w:left w:val="none" w:sz="0" w:space="0" w:color="auto"/>
                    <w:bottom w:val="none" w:sz="0" w:space="0" w:color="auto"/>
                    <w:right w:val="none" w:sz="0" w:space="0" w:color="auto"/>
                  </w:divBdr>
                  <w:divsChild>
                    <w:div w:id="1390493486">
                      <w:marLeft w:val="0"/>
                      <w:marRight w:val="0"/>
                      <w:marTop w:val="0"/>
                      <w:marBottom w:val="0"/>
                      <w:divBdr>
                        <w:top w:val="none" w:sz="0" w:space="0" w:color="auto"/>
                        <w:left w:val="none" w:sz="0" w:space="0" w:color="auto"/>
                        <w:bottom w:val="none" w:sz="0" w:space="0" w:color="auto"/>
                        <w:right w:val="none" w:sz="0" w:space="0" w:color="auto"/>
                      </w:divBdr>
                    </w:div>
                  </w:divsChild>
                </w:div>
                <w:div w:id="763652097">
                  <w:marLeft w:val="0"/>
                  <w:marRight w:val="0"/>
                  <w:marTop w:val="240"/>
                  <w:marBottom w:val="0"/>
                  <w:divBdr>
                    <w:top w:val="none" w:sz="0" w:space="0" w:color="auto"/>
                    <w:left w:val="none" w:sz="0" w:space="0" w:color="auto"/>
                    <w:bottom w:val="none" w:sz="0" w:space="0" w:color="auto"/>
                    <w:right w:val="none" w:sz="0" w:space="0" w:color="auto"/>
                  </w:divBdr>
                  <w:divsChild>
                    <w:div w:id="1948729390">
                      <w:marLeft w:val="0"/>
                      <w:marRight w:val="0"/>
                      <w:marTop w:val="0"/>
                      <w:marBottom w:val="0"/>
                      <w:divBdr>
                        <w:top w:val="none" w:sz="0" w:space="0" w:color="auto"/>
                        <w:left w:val="none" w:sz="0" w:space="0" w:color="auto"/>
                        <w:bottom w:val="none" w:sz="0" w:space="0" w:color="auto"/>
                        <w:right w:val="none" w:sz="0" w:space="0" w:color="auto"/>
                      </w:divBdr>
                      <w:divsChild>
                        <w:div w:id="160826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7437">
                  <w:marLeft w:val="0"/>
                  <w:marRight w:val="0"/>
                  <w:marTop w:val="240"/>
                  <w:marBottom w:val="0"/>
                  <w:divBdr>
                    <w:top w:val="none" w:sz="0" w:space="0" w:color="auto"/>
                    <w:left w:val="none" w:sz="0" w:space="0" w:color="auto"/>
                    <w:bottom w:val="none" w:sz="0" w:space="0" w:color="auto"/>
                    <w:right w:val="none" w:sz="0" w:space="0" w:color="auto"/>
                  </w:divBdr>
                  <w:divsChild>
                    <w:div w:id="1100445655">
                      <w:marLeft w:val="0"/>
                      <w:marRight w:val="0"/>
                      <w:marTop w:val="0"/>
                      <w:marBottom w:val="0"/>
                      <w:divBdr>
                        <w:top w:val="none" w:sz="0" w:space="0" w:color="auto"/>
                        <w:left w:val="none" w:sz="0" w:space="0" w:color="auto"/>
                        <w:bottom w:val="none" w:sz="0" w:space="0" w:color="auto"/>
                        <w:right w:val="none" w:sz="0" w:space="0" w:color="auto"/>
                      </w:divBdr>
                      <w:divsChild>
                        <w:div w:id="64535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995">
                  <w:marLeft w:val="0"/>
                  <w:marRight w:val="0"/>
                  <w:marTop w:val="240"/>
                  <w:marBottom w:val="0"/>
                  <w:divBdr>
                    <w:top w:val="none" w:sz="0" w:space="0" w:color="auto"/>
                    <w:left w:val="none" w:sz="0" w:space="0" w:color="auto"/>
                    <w:bottom w:val="none" w:sz="0" w:space="0" w:color="auto"/>
                    <w:right w:val="none" w:sz="0" w:space="0" w:color="auto"/>
                  </w:divBdr>
                  <w:divsChild>
                    <w:div w:id="1780221765">
                      <w:marLeft w:val="0"/>
                      <w:marRight w:val="0"/>
                      <w:marTop w:val="0"/>
                      <w:marBottom w:val="0"/>
                      <w:divBdr>
                        <w:top w:val="none" w:sz="0" w:space="0" w:color="auto"/>
                        <w:left w:val="none" w:sz="0" w:space="0" w:color="auto"/>
                        <w:bottom w:val="none" w:sz="0" w:space="0" w:color="auto"/>
                        <w:right w:val="none" w:sz="0" w:space="0" w:color="auto"/>
                      </w:divBdr>
                      <w:divsChild>
                        <w:div w:id="4011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774439">
          <w:marLeft w:val="0"/>
          <w:marRight w:val="0"/>
          <w:marTop w:val="240"/>
          <w:marBottom w:val="0"/>
          <w:divBdr>
            <w:top w:val="none" w:sz="0" w:space="0" w:color="auto"/>
            <w:left w:val="none" w:sz="0" w:space="0" w:color="auto"/>
            <w:bottom w:val="none" w:sz="0" w:space="0" w:color="auto"/>
            <w:right w:val="none" w:sz="0" w:space="0" w:color="auto"/>
          </w:divBdr>
          <w:divsChild>
            <w:div w:id="587882043">
              <w:marLeft w:val="0"/>
              <w:marRight w:val="0"/>
              <w:marTop w:val="0"/>
              <w:marBottom w:val="0"/>
              <w:divBdr>
                <w:top w:val="none" w:sz="0" w:space="0" w:color="auto"/>
                <w:left w:val="none" w:sz="0" w:space="0" w:color="auto"/>
                <w:bottom w:val="none" w:sz="0" w:space="0" w:color="auto"/>
                <w:right w:val="none" w:sz="0" w:space="0" w:color="auto"/>
              </w:divBdr>
              <w:divsChild>
                <w:div w:id="170790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2023">
          <w:marLeft w:val="0"/>
          <w:marRight w:val="0"/>
          <w:marTop w:val="240"/>
          <w:marBottom w:val="0"/>
          <w:divBdr>
            <w:top w:val="none" w:sz="0" w:space="0" w:color="auto"/>
            <w:left w:val="none" w:sz="0" w:space="0" w:color="auto"/>
            <w:bottom w:val="none" w:sz="0" w:space="0" w:color="auto"/>
            <w:right w:val="none" w:sz="0" w:space="0" w:color="auto"/>
          </w:divBdr>
          <w:divsChild>
            <w:div w:id="1401758198">
              <w:marLeft w:val="0"/>
              <w:marRight w:val="0"/>
              <w:marTop w:val="0"/>
              <w:marBottom w:val="0"/>
              <w:divBdr>
                <w:top w:val="none" w:sz="0" w:space="0" w:color="auto"/>
                <w:left w:val="none" w:sz="0" w:space="0" w:color="auto"/>
                <w:bottom w:val="none" w:sz="0" w:space="0" w:color="auto"/>
                <w:right w:val="none" w:sz="0" w:space="0" w:color="auto"/>
              </w:divBdr>
              <w:divsChild>
                <w:div w:id="6679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07443">
      <w:bodyDiv w:val="1"/>
      <w:marLeft w:val="0"/>
      <w:marRight w:val="0"/>
      <w:marTop w:val="0"/>
      <w:marBottom w:val="0"/>
      <w:divBdr>
        <w:top w:val="none" w:sz="0" w:space="0" w:color="auto"/>
        <w:left w:val="none" w:sz="0" w:space="0" w:color="auto"/>
        <w:bottom w:val="none" w:sz="0" w:space="0" w:color="auto"/>
        <w:right w:val="none" w:sz="0" w:space="0" w:color="auto"/>
      </w:divBdr>
      <w:divsChild>
        <w:div w:id="494498278">
          <w:marLeft w:val="0"/>
          <w:marRight w:val="0"/>
          <w:marTop w:val="240"/>
          <w:marBottom w:val="0"/>
          <w:divBdr>
            <w:top w:val="none" w:sz="0" w:space="0" w:color="auto"/>
            <w:left w:val="none" w:sz="0" w:space="0" w:color="auto"/>
            <w:bottom w:val="none" w:sz="0" w:space="0" w:color="auto"/>
            <w:right w:val="none" w:sz="0" w:space="0" w:color="auto"/>
          </w:divBdr>
          <w:divsChild>
            <w:div w:id="1496919506">
              <w:marLeft w:val="0"/>
              <w:marRight w:val="0"/>
              <w:marTop w:val="0"/>
              <w:marBottom w:val="0"/>
              <w:divBdr>
                <w:top w:val="none" w:sz="0" w:space="0" w:color="auto"/>
                <w:left w:val="none" w:sz="0" w:space="0" w:color="auto"/>
                <w:bottom w:val="none" w:sz="0" w:space="0" w:color="auto"/>
                <w:right w:val="none" w:sz="0" w:space="0" w:color="auto"/>
              </w:divBdr>
              <w:divsChild>
                <w:div w:id="991060688">
                  <w:marLeft w:val="0"/>
                  <w:marRight w:val="0"/>
                  <w:marTop w:val="0"/>
                  <w:marBottom w:val="0"/>
                  <w:divBdr>
                    <w:top w:val="none" w:sz="0" w:space="0" w:color="auto"/>
                    <w:left w:val="none" w:sz="0" w:space="0" w:color="auto"/>
                    <w:bottom w:val="none" w:sz="0" w:space="0" w:color="auto"/>
                    <w:right w:val="none" w:sz="0" w:space="0" w:color="auto"/>
                  </w:divBdr>
                </w:div>
              </w:divsChild>
            </w:div>
            <w:div w:id="807743118">
              <w:marLeft w:val="0"/>
              <w:marRight w:val="0"/>
              <w:marTop w:val="240"/>
              <w:marBottom w:val="0"/>
              <w:divBdr>
                <w:top w:val="none" w:sz="0" w:space="0" w:color="auto"/>
                <w:left w:val="none" w:sz="0" w:space="0" w:color="auto"/>
                <w:bottom w:val="none" w:sz="0" w:space="0" w:color="auto"/>
                <w:right w:val="none" w:sz="0" w:space="0" w:color="auto"/>
              </w:divBdr>
              <w:divsChild>
                <w:div w:id="1015229307">
                  <w:marLeft w:val="0"/>
                  <w:marRight w:val="0"/>
                  <w:marTop w:val="0"/>
                  <w:marBottom w:val="0"/>
                  <w:divBdr>
                    <w:top w:val="none" w:sz="0" w:space="0" w:color="auto"/>
                    <w:left w:val="none" w:sz="0" w:space="0" w:color="auto"/>
                    <w:bottom w:val="none" w:sz="0" w:space="0" w:color="auto"/>
                    <w:right w:val="none" w:sz="0" w:space="0" w:color="auto"/>
                  </w:divBdr>
                  <w:divsChild>
                    <w:div w:id="16719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87158">
              <w:marLeft w:val="0"/>
              <w:marRight w:val="0"/>
              <w:marTop w:val="240"/>
              <w:marBottom w:val="0"/>
              <w:divBdr>
                <w:top w:val="none" w:sz="0" w:space="0" w:color="auto"/>
                <w:left w:val="none" w:sz="0" w:space="0" w:color="auto"/>
                <w:bottom w:val="none" w:sz="0" w:space="0" w:color="auto"/>
                <w:right w:val="none" w:sz="0" w:space="0" w:color="auto"/>
              </w:divBdr>
              <w:divsChild>
                <w:div w:id="1527912435">
                  <w:marLeft w:val="0"/>
                  <w:marRight w:val="0"/>
                  <w:marTop w:val="0"/>
                  <w:marBottom w:val="0"/>
                  <w:divBdr>
                    <w:top w:val="none" w:sz="0" w:space="0" w:color="auto"/>
                    <w:left w:val="none" w:sz="0" w:space="0" w:color="auto"/>
                    <w:bottom w:val="none" w:sz="0" w:space="0" w:color="auto"/>
                    <w:right w:val="none" w:sz="0" w:space="0" w:color="auto"/>
                  </w:divBdr>
                  <w:divsChild>
                    <w:div w:id="543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39093">
              <w:marLeft w:val="0"/>
              <w:marRight w:val="0"/>
              <w:marTop w:val="240"/>
              <w:marBottom w:val="0"/>
              <w:divBdr>
                <w:top w:val="none" w:sz="0" w:space="0" w:color="auto"/>
                <w:left w:val="none" w:sz="0" w:space="0" w:color="auto"/>
                <w:bottom w:val="none" w:sz="0" w:space="0" w:color="auto"/>
                <w:right w:val="none" w:sz="0" w:space="0" w:color="auto"/>
              </w:divBdr>
              <w:divsChild>
                <w:div w:id="1731073112">
                  <w:marLeft w:val="0"/>
                  <w:marRight w:val="0"/>
                  <w:marTop w:val="0"/>
                  <w:marBottom w:val="0"/>
                  <w:divBdr>
                    <w:top w:val="none" w:sz="0" w:space="0" w:color="auto"/>
                    <w:left w:val="none" w:sz="0" w:space="0" w:color="auto"/>
                    <w:bottom w:val="none" w:sz="0" w:space="0" w:color="auto"/>
                    <w:right w:val="none" w:sz="0" w:space="0" w:color="auto"/>
                  </w:divBdr>
                  <w:divsChild>
                    <w:div w:id="19979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52599">
              <w:marLeft w:val="0"/>
              <w:marRight w:val="0"/>
              <w:marTop w:val="240"/>
              <w:marBottom w:val="0"/>
              <w:divBdr>
                <w:top w:val="none" w:sz="0" w:space="0" w:color="auto"/>
                <w:left w:val="none" w:sz="0" w:space="0" w:color="auto"/>
                <w:bottom w:val="none" w:sz="0" w:space="0" w:color="auto"/>
                <w:right w:val="none" w:sz="0" w:space="0" w:color="auto"/>
              </w:divBdr>
              <w:divsChild>
                <w:div w:id="1299847304">
                  <w:marLeft w:val="0"/>
                  <w:marRight w:val="0"/>
                  <w:marTop w:val="0"/>
                  <w:marBottom w:val="0"/>
                  <w:divBdr>
                    <w:top w:val="none" w:sz="0" w:space="0" w:color="auto"/>
                    <w:left w:val="none" w:sz="0" w:space="0" w:color="auto"/>
                    <w:bottom w:val="none" w:sz="0" w:space="0" w:color="auto"/>
                    <w:right w:val="none" w:sz="0" w:space="0" w:color="auto"/>
                  </w:divBdr>
                  <w:divsChild>
                    <w:div w:id="13208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3897">
              <w:marLeft w:val="0"/>
              <w:marRight w:val="0"/>
              <w:marTop w:val="240"/>
              <w:marBottom w:val="0"/>
              <w:divBdr>
                <w:top w:val="none" w:sz="0" w:space="0" w:color="auto"/>
                <w:left w:val="none" w:sz="0" w:space="0" w:color="auto"/>
                <w:bottom w:val="none" w:sz="0" w:space="0" w:color="auto"/>
                <w:right w:val="none" w:sz="0" w:space="0" w:color="auto"/>
              </w:divBdr>
              <w:divsChild>
                <w:div w:id="855192345">
                  <w:marLeft w:val="0"/>
                  <w:marRight w:val="0"/>
                  <w:marTop w:val="0"/>
                  <w:marBottom w:val="0"/>
                  <w:divBdr>
                    <w:top w:val="none" w:sz="0" w:space="0" w:color="auto"/>
                    <w:left w:val="none" w:sz="0" w:space="0" w:color="auto"/>
                    <w:bottom w:val="none" w:sz="0" w:space="0" w:color="auto"/>
                    <w:right w:val="none" w:sz="0" w:space="0" w:color="auto"/>
                  </w:divBdr>
                  <w:divsChild>
                    <w:div w:id="11015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82040">
          <w:marLeft w:val="0"/>
          <w:marRight w:val="0"/>
          <w:marTop w:val="240"/>
          <w:marBottom w:val="0"/>
          <w:divBdr>
            <w:top w:val="none" w:sz="0" w:space="0" w:color="auto"/>
            <w:left w:val="none" w:sz="0" w:space="0" w:color="auto"/>
            <w:bottom w:val="none" w:sz="0" w:space="0" w:color="auto"/>
            <w:right w:val="none" w:sz="0" w:space="0" w:color="auto"/>
          </w:divBdr>
          <w:divsChild>
            <w:div w:id="1345084203">
              <w:marLeft w:val="0"/>
              <w:marRight w:val="0"/>
              <w:marTop w:val="0"/>
              <w:marBottom w:val="0"/>
              <w:divBdr>
                <w:top w:val="none" w:sz="0" w:space="0" w:color="auto"/>
                <w:left w:val="none" w:sz="0" w:space="0" w:color="auto"/>
                <w:bottom w:val="none" w:sz="0" w:space="0" w:color="auto"/>
                <w:right w:val="none" w:sz="0" w:space="0" w:color="auto"/>
              </w:divBdr>
              <w:divsChild>
                <w:div w:id="594288464">
                  <w:marLeft w:val="0"/>
                  <w:marRight w:val="0"/>
                  <w:marTop w:val="0"/>
                  <w:marBottom w:val="0"/>
                  <w:divBdr>
                    <w:top w:val="none" w:sz="0" w:space="0" w:color="auto"/>
                    <w:left w:val="none" w:sz="0" w:space="0" w:color="auto"/>
                    <w:bottom w:val="none" w:sz="0" w:space="0" w:color="auto"/>
                    <w:right w:val="none" w:sz="0" w:space="0" w:color="auto"/>
                  </w:divBdr>
                </w:div>
              </w:divsChild>
            </w:div>
            <w:div w:id="1647781771">
              <w:marLeft w:val="0"/>
              <w:marRight w:val="0"/>
              <w:marTop w:val="240"/>
              <w:marBottom w:val="0"/>
              <w:divBdr>
                <w:top w:val="none" w:sz="0" w:space="0" w:color="auto"/>
                <w:left w:val="none" w:sz="0" w:space="0" w:color="auto"/>
                <w:bottom w:val="none" w:sz="0" w:space="0" w:color="auto"/>
                <w:right w:val="none" w:sz="0" w:space="0" w:color="auto"/>
              </w:divBdr>
              <w:divsChild>
                <w:div w:id="1845363735">
                  <w:marLeft w:val="0"/>
                  <w:marRight w:val="0"/>
                  <w:marTop w:val="0"/>
                  <w:marBottom w:val="0"/>
                  <w:divBdr>
                    <w:top w:val="none" w:sz="0" w:space="0" w:color="auto"/>
                    <w:left w:val="none" w:sz="0" w:space="0" w:color="auto"/>
                    <w:bottom w:val="none" w:sz="0" w:space="0" w:color="auto"/>
                    <w:right w:val="none" w:sz="0" w:space="0" w:color="auto"/>
                  </w:divBdr>
                  <w:divsChild>
                    <w:div w:id="4095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17531">
              <w:marLeft w:val="0"/>
              <w:marRight w:val="0"/>
              <w:marTop w:val="240"/>
              <w:marBottom w:val="0"/>
              <w:divBdr>
                <w:top w:val="none" w:sz="0" w:space="0" w:color="auto"/>
                <w:left w:val="none" w:sz="0" w:space="0" w:color="auto"/>
                <w:bottom w:val="none" w:sz="0" w:space="0" w:color="auto"/>
                <w:right w:val="none" w:sz="0" w:space="0" w:color="auto"/>
              </w:divBdr>
              <w:divsChild>
                <w:div w:id="631207676">
                  <w:marLeft w:val="0"/>
                  <w:marRight w:val="0"/>
                  <w:marTop w:val="0"/>
                  <w:marBottom w:val="0"/>
                  <w:divBdr>
                    <w:top w:val="none" w:sz="0" w:space="0" w:color="auto"/>
                    <w:left w:val="none" w:sz="0" w:space="0" w:color="auto"/>
                    <w:bottom w:val="none" w:sz="0" w:space="0" w:color="auto"/>
                    <w:right w:val="none" w:sz="0" w:space="0" w:color="auto"/>
                  </w:divBdr>
                  <w:divsChild>
                    <w:div w:id="96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21717">
          <w:marLeft w:val="0"/>
          <w:marRight w:val="0"/>
          <w:marTop w:val="240"/>
          <w:marBottom w:val="0"/>
          <w:divBdr>
            <w:top w:val="none" w:sz="0" w:space="0" w:color="auto"/>
            <w:left w:val="none" w:sz="0" w:space="0" w:color="auto"/>
            <w:bottom w:val="none" w:sz="0" w:space="0" w:color="auto"/>
            <w:right w:val="none" w:sz="0" w:space="0" w:color="auto"/>
          </w:divBdr>
          <w:divsChild>
            <w:div w:id="890732394">
              <w:marLeft w:val="0"/>
              <w:marRight w:val="0"/>
              <w:marTop w:val="0"/>
              <w:marBottom w:val="0"/>
              <w:divBdr>
                <w:top w:val="none" w:sz="0" w:space="0" w:color="auto"/>
                <w:left w:val="none" w:sz="0" w:space="0" w:color="auto"/>
                <w:bottom w:val="none" w:sz="0" w:space="0" w:color="auto"/>
                <w:right w:val="none" w:sz="0" w:space="0" w:color="auto"/>
              </w:divBdr>
              <w:divsChild>
                <w:div w:id="1292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C4F"/>
    <w:rsid w:val="009D7D9E"/>
    <w:rsid w:val="00F22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7AFBD0EC4732B4239D76D934B7AD">
    <w:name w:val="051E7AFBD0EC4732B4239D76D934B7AD"/>
    <w:rsid w:val="00F22C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07876-EC2B-4E3C-9382-C46DBFCB3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4</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Hunt</dc:creator>
  <cp:keywords/>
  <dc:description/>
  <cp:lastModifiedBy>Toby Hunt</cp:lastModifiedBy>
  <cp:revision>9</cp:revision>
  <cp:lastPrinted>2018-05-25T18:21:00Z</cp:lastPrinted>
  <dcterms:created xsi:type="dcterms:W3CDTF">2018-05-25T14:14:00Z</dcterms:created>
  <dcterms:modified xsi:type="dcterms:W3CDTF">2018-05-25T18:59:00Z</dcterms:modified>
</cp:coreProperties>
</file>